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2F" w:rsidRDefault="00E7252F" w:rsidP="00E7252F">
      <w:pPr>
        <w:pStyle w:val="a3"/>
        <w:jc w:val="right"/>
        <w:rPr>
          <w:b w:val="0"/>
        </w:rPr>
      </w:pPr>
    </w:p>
    <w:p w:rsidR="0010668E" w:rsidRDefault="0010668E" w:rsidP="0010668E">
      <w:pPr>
        <w:pStyle w:val="a3"/>
        <w:rPr>
          <w:b w:val="0"/>
        </w:rPr>
      </w:pPr>
      <w:r>
        <w:rPr>
          <w:b w:val="0"/>
        </w:rPr>
        <w:t>ЖУКОВСКИЙ СЕЛЬСКИЙ СОВЕТ ДЕПУТАТОВ</w:t>
      </w:r>
    </w:p>
    <w:p w:rsidR="0010668E" w:rsidRDefault="0010668E" w:rsidP="0010668E">
      <w:pPr>
        <w:jc w:val="center"/>
        <w:rPr>
          <w:rFonts w:ascii="Times New Roman" w:hAnsi="Times New Roman" w:cs="Times New Roman"/>
          <w:sz w:val="32"/>
        </w:rPr>
      </w:pPr>
      <w:r>
        <w:rPr>
          <w:rFonts w:ascii="Times New Roman" w:hAnsi="Times New Roman" w:cs="Times New Roman"/>
          <w:sz w:val="32"/>
        </w:rPr>
        <w:t>КОЗУЛЬСКОГО РАЙОНА КРАСНОЯРСКОГО КРАЯ</w:t>
      </w:r>
    </w:p>
    <w:p w:rsidR="0010668E" w:rsidRDefault="0010668E" w:rsidP="0010668E">
      <w:pPr>
        <w:pStyle w:val="1"/>
      </w:pPr>
      <w:r>
        <w:t>РЕШЕНИЕ</w:t>
      </w:r>
    </w:p>
    <w:p w:rsidR="006D73F0" w:rsidRPr="006D73F0" w:rsidRDefault="006D73F0" w:rsidP="006D73F0">
      <w:pPr>
        <w:rPr>
          <w:lang w:eastAsia="ru-RU"/>
        </w:rPr>
      </w:pPr>
    </w:p>
    <w:p w:rsidR="0010668E" w:rsidRPr="000515EB" w:rsidRDefault="003E5C3F" w:rsidP="000515EB">
      <w:pPr>
        <w:rPr>
          <w:rFonts w:ascii="Times New Roman" w:hAnsi="Times New Roman" w:cs="Times New Roman"/>
          <w:sz w:val="28"/>
        </w:rPr>
      </w:pPr>
      <w:r>
        <w:rPr>
          <w:rFonts w:ascii="Times New Roman" w:hAnsi="Times New Roman" w:cs="Times New Roman"/>
          <w:sz w:val="28"/>
        </w:rPr>
        <w:t>08.04</w:t>
      </w:r>
      <w:r w:rsidR="00FF3458">
        <w:rPr>
          <w:rFonts w:ascii="Times New Roman" w:hAnsi="Times New Roman" w:cs="Times New Roman"/>
          <w:sz w:val="28"/>
        </w:rPr>
        <w:t>.2024</w:t>
      </w:r>
      <w:r w:rsidR="0010668E">
        <w:rPr>
          <w:rFonts w:ascii="Times New Roman" w:hAnsi="Times New Roman" w:cs="Times New Roman"/>
          <w:sz w:val="28"/>
        </w:rPr>
        <w:t xml:space="preserve">                                       </w:t>
      </w:r>
      <w:proofErr w:type="gramStart"/>
      <w:r w:rsidR="0010668E">
        <w:rPr>
          <w:rFonts w:ascii="Times New Roman" w:hAnsi="Times New Roman" w:cs="Times New Roman"/>
          <w:sz w:val="28"/>
        </w:rPr>
        <w:t>с</w:t>
      </w:r>
      <w:proofErr w:type="gramEnd"/>
      <w:r w:rsidR="0010668E">
        <w:rPr>
          <w:rFonts w:ascii="Times New Roman" w:hAnsi="Times New Roman" w:cs="Times New Roman"/>
          <w:sz w:val="28"/>
        </w:rPr>
        <w:t xml:space="preserve">. Жуковка           </w:t>
      </w:r>
      <w:r w:rsidR="004E1C57">
        <w:rPr>
          <w:rFonts w:ascii="Times New Roman" w:hAnsi="Times New Roman" w:cs="Times New Roman"/>
          <w:sz w:val="28"/>
        </w:rPr>
        <w:t xml:space="preserve">                            </w:t>
      </w:r>
      <w:r>
        <w:rPr>
          <w:rFonts w:ascii="Times New Roman" w:hAnsi="Times New Roman" w:cs="Times New Roman"/>
          <w:sz w:val="28"/>
        </w:rPr>
        <w:t>№ 28-161</w:t>
      </w:r>
      <w:r w:rsidR="0010668E">
        <w:rPr>
          <w:rFonts w:ascii="Times New Roman" w:hAnsi="Times New Roman" w:cs="Times New Roman"/>
          <w:sz w:val="28"/>
        </w:rPr>
        <w:t>Р</w:t>
      </w:r>
    </w:p>
    <w:p w:rsidR="0010668E" w:rsidRDefault="009B3C9C" w:rsidP="00B6307F">
      <w:pPr>
        <w:spacing w:after="0" w:line="24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Об утверждении Положения</w:t>
      </w:r>
      <w:r w:rsidR="0075667D">
        <w:rPr>
          <w:rFonts w:ascii="Times New Roman" w:eastAsia="Calibri" w:hAnsi="Times New Roman" w:cs="Times New Roman"/>
          <w:sz w:val="28"/>
          <w:szCs w:val="28"/>
        </w:rPr>
        <w:t xml:space="preserve"> об </w:t>
      </w:r>
      <w:r w:rsidR="0010668E">
        <w:rPr>
          <w:rFonts w:ascii="Times New Roman" w:eastAsia="Calibri" w:hAnsi="Times New Roman" w:cs="Times New Roman"/>
          <w:sz w:val="28"/>
          <w:szCs w:val="28"/>
        </w:rPr>
        <w:t>оплате труда</w:t>
      </w:r>
      <w:r w:rsidR="004E1C57">
        <w:rPr>
          <w:rFonts w:ascii="Times New Roman" w:eastAsia="Calibri" w:hAnsi="Times New Roman" w:cs="Times New Roman"/>
          <w:sz w:val="28"/>
          <w:szCs w:val="28"/>
        </w:rPr>
        <w:t xml:space="preserve"> </w:t>
      </w:r>
      <w:r>
        <w:rPr>
          <w:rFonts w:ascii="Times New Roman" w:eastAsia="Calibri" w:hAnsi="Times New Roman" w:cs="Times New Roman"/>
          <w:sz w:val="28"/>
          <w:szCs w:val="28"/>
        </w:rPr>
        <w:t>депутатов,</w:t>
      </w:r>
      <w:r w:rsidR="004E1C57">
        <w:rPr>
          <w:rFonts w:ascii="Times New Roman" w:eastAsia="Calibri" w:hAnsi="Times New Roman" w:cs="Times New Roman"/>
          <w:sz w:val="28"/>
          <w:szCs w:val="28"/>
        </w:rPr>
        <w:t xml:space="preserve"> </w:t>
      </w:r>
      <w:r w:rsidR="0010668E">
        <w:rPr>
          <w:rFonts w:ascii="Times New Roman" w:eastAsia="Calibri" w:hAnsi="Times New Roman" w:cs="Times New Roman"/>
          <w:sz w:val="28"/>
          <w:szCs w:val="28"/>
        </w:rPr>
        <w:t>выборных должностных</w:t>
      </w:r>
      <w:r w:rsidR="004E1C57">
        <w:rPr>
          <w:rFonts w:ascii="Times New Roman" w:eastAsia="Calibri" w:hAnsi="Times New Roman" w:cs="Times New Roman"/>
          <w:sz w:val="28"/>
          <w:szCs w:val="28"/>
        </w:rPr>
        <w:t xml:space="preserve"> </w:t>
      </w:r>
      <w:r w:rsidR="0010668E">
        <w:rPr>
          <w:rFonts w:ascii="Times New Roman" w:eastAsia="Calibri" w:hAnsi="Times New Roman" w:cs="Times New Roman"/>
          <w:sz w:val="28"/>
          <w:szCs w:val="28"/>
        </w:rPr>
        <w:t>лиц, осуществляющих свои</w:t>
      </w:r>
      <w:r w:rsidR="004E1C57">
        <w:rPr>
          <w:rFonts w:ascii="Times New Roman" w:eastAsia="Calibri" w:hAnsi="Times New Roman" w:cs="Times New Roman"/>
          <w:sz w:val="28"/>
          <w:szCs w:val="28"/>
        </w:rPr>
        <w:t xml:space="preserve"> </w:t>
      </w:r>
      <w:r w:rsidR="0010668E">
        <w:rPr>
          <w:rFonts w:ascii="Times New Roman" w:eastAsia="Calibri" w:hAnsi="Times New Roman" w:cs="Times New Roman"/>
          <w:sz w:val="28"/>
          <w:szCs w:val="28"/>
        </w:rPr>
        <w:t>полномочия на постоянной основе,</w:t>
      </w:r>
    </w:p>
    <w:p w:rsidR="0010668E" w:rsidRDefault="0010668E" w:rsidP="00B6307F">
      <w:pPr>
        <w:spacing w:after="0" w:line="240" w:lineRule="auto"/>
        <w:ind w:right="-2"/>
        <w:jc w:val="both"/>
        <w:rPr>
          <w:rFonts w:ascii="Times New Roman" w:eastAsia="Calibri" w:hAnsi="Times New Roman" w:cs="Times New Roman"/>
          <w:sz w:val="28"/>
          <w:szCs w:val="28"/>
        </w:rPr>
      </w:pPr>
      <w:r>
        <w:rPr>
          <w:rFonts w:ascii="Times New Roman" w:eastAsia="Calibri" w:hAnsi="Times New Roman" w:cs="Times New Roman"/>
          <w:sz w:val="28"/>
          <w:szCs w:val="28"/>
        </w:rPr>
        <w:t>и муниципальных служащих</w:t>
      </w:r>
    </w:p>
    <w:p w:rsidR="0010668E" w:rsidRDefault="0010668E" w:rsidP="0010668E">
      <w:pPr>
        <w:pStyle w:val="a3"/>
        <w:tabs>
          <w:tab w:val="left" w:pos="4320"/>
        </w:tabs>
        <w:ind w:right="5395"/>
        <w:jc w:val="both"/>
      </w:pPr>
    </w:p>
    <w:p w:rsidR="0010668E" w:rsidRDefault="0010668E" w:rsidP="00B6307F">
      <w:pPr>
        <w:autoSpaceDE w:val="0"/>
        <w:autoSpaceDN w:val="0"/>
        <w:adjustRightInd w:val="0"/>
        <w:spacing w:after="0" w:line="240" w:lineRule="auto"/>
        <w:ind w:firstLine="709"/>
        <w:jc w:val="both"/>
        <w:rPr>
          <w:rFonts w:ascii="Times New Roman" w:eastAsia="Calibri" w:hAnsi="Times New Roman" w:cs="Times New Roman"/>
          <w:b/>
          <w:sz w:val="28"/>
          <w:szCs w:val="28"/>
        </w:rPr>
      </w:pPr>
      <w:proofErr w:type="gramStart"/>
      <w:r>
        <w:rPr>
          <w:rFonts w:ascii="Times New Roman" w:eastAsia="Calibri" w:hAnsi="Times New Roman" w:cs="Times New Roman"/>
          <w:sz w:val="28"/>
          <w:szCs w:val="28"/>
        </w:rPr>
        <w:t>Руководствуясь Федеральным законом от 06.10.2003 №131-ФЗ «Об общих принципах организации местного самоупр</w:t>
      </w:r>
      <w:r w:rsidR="00D16D8B">
        <w:rPr>
          <w:rFonts w:ascii="Times New Roman" w:eastAsia="Calibri" w:hAnsi="Times New Roman" w:cs="Times New Roman"/>
          <w:sz w:val="28"/>
          <w:szCs w:val="28"/>
        </w:rPr>
        <w:t>авления в Российской Федерации»</w:t>
      </w:r>
      <w:r>
        <w:rPr>
          <w:rFonts w:ascii="Times New Roman" w:eastAsia="Calibri" w:hAnsi="Times New Roman" w:cs="Times New Roman"/>
          <w:sz w:val="28"/>
          <w:szCs w:val="28"/>
        </w:rPr>
        <w:t>,</w:t>
      </w:r>
      <w:r w:rsidR="004E1C5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Постановлением Совета администрации </w:t>
      </w:r>
      <w:r w:rsidR="00DF45E8">
        <w:rPr>
          <w:rFonts w:ascii="Times New Roman" w:eastAsia="Calibri" w:hAnsi="Times New Roman" w:cs="Times New Roman"/>
          <w:sz w:val="28"/>
          <w:szCs w:val="28"/>
        </w:rPr>
        <w:t>Красноярского края от 29.12.2007 №512-П</w:t>
      </w:r>
      <w:r>
        <w:rPr>
          <w:rFonts w:ascii="Times New Roman" w:eastAsia="Calibri" w:hAnsi="Times New Roman" w:cs="Times New Roman"/>
          <w:sz w:val="28"/>
          <w:szCs w:val="28"/>
        </w:rPr>
        <w:t xml:space="preserve">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r w:rsidR="00B936F6">
        <w:rPr>
          <w:rFonts w:ascii="Times New Roman" w:eastAsia="Calibri" w:hAnsi="Times New Roman" w:cs="Times New Roman"/>
          <w:sz w:val="28"/>
          <w:szCs w:val="28"/>
        </w:rPr>
        <w:t>законом Красноярского края от07.04.2022 №3-623 «О внесении изменений в Закон края «О краевом бюджете</w:t>
      </w:r>
      <w:proofErr w:type="gramEnd"/>
      <w:r w:rsidR="00B936F6">
        <w:rPr>
          <w:rFonts w:ascii="Times New Roman" w:eastAsia="Calibri" w:hAnsi="Times New Roman" w:cs="Times New Roman"/>
          <w:sz w:val="28"/>
          <w:szCs w:val="28"/>
        </w:rPr>
        <w:t xml:space="preserve"> на 2022 и плановый период 2023-2024 годов, </w:t>
      </w:r>
      <w:r>
        <w:rPr>
          <w:rFonts w:ascii="Times New Roman" w:eastAsia="Calibri" w:hAnsi="Times New Roman" w:cs="Times New Roman"/>
          <w:sz w:val="28"/>
          <w:szCs w:val="28"/>
        </w:rPr>
        <w:t xml:space="preserve">статьи 59 Устава Жуковского сельсовета, Козульского района, Красноярского края, сельский Совет депутатов </w:t>
      </w:r>
      <w:r>
        <w:rPr>
          <w:rFonts w:ascii="Times New Roman" w:eastAsia="Calibri" w:hAnsi="Times New Roman" w:cs="Times New Roman"/>
          <w:b/>
          <w:sz w:val="28"/>
          <w:szCs w:val="28"/>
        </w:rPr>
        <w:t>РЕШИЛ:</w:t>
      </w:r>
    </w:p>
    <w:p w:rsidR="0010668E" w:rsidRPr="00F8403B" w:rsidRDefault="004E1C57" w:rsidP="00F8403B">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800303">
        <w:rPr>
          <w:rFonts w:ascii="Times New Roman CYR" w:hAnsi="Times New Roman CYR" w:cs="Times New Roman CYR"/>
          <w:sz w:val="28"/>
          <w:szCs w:val="28"/>
        </w:rPr>
        <w:t xml:space="preserve"> 1.</w:t>
      </w:r>
      <w:r w:rsidR="00F8403B">
        <w:rPr>
          <w:rFonts w:ascii="Times New Roman CYR" w:hAnsi="Times New Roman CYR" w:cs="Times New Roman CYR"/>
          <w:sz w:val="28"/>
          <w:szCs w:val="28"/>
        </w:rPr>
        <w:t xml:space="preserve">Принять Положение </w:t>
      </w:r>
      <w:r w:rsidR="0010668E" w:rsidRPr="00F8403B">
        <w:rPr>
          <w:rFonts w:ascii="Times New Roman CYR" w:hAnsi="Times New Roman CYR" w:cs="Times New Roman CYR"/>
          <w:sz w:val="28"/>
          <w:szCs w:val="28"/>
        </w:rPr>
        <w:t>об о</w:t>
      </w:r>
      <w:r w:rsidR="00F8403B">
        <w:rPr>
          <w:rFonts w:ascii="Times New Roman CYR" w:hAnsi="Times New Roman CYR" w:cs="Times New Roman CYR"/>
          <w:sz w:val="28"/>
          <w:szCs w:val="28"/>
        </w:rPr>
        <w:t xml:space="preserve">плате труда депутатов, выборных  </w:t>
      </w:r>
      <w:r w:rsidR="0010668E" w:rsidRPr="00F8403B">
        <w:rPr>
          <w:rFonts w:ascii="Times New Roman CYR" w:hAnsi="Times New Roman CYR" w:cs="Times New Roman CYR"/>
          <w:sz w:val="28"/>
          <w:szCs w:val="28"/>
        </w:rPr>
        <w:t xml:space="preserve">должностных лиц, осуществляющих свои полномочия на постоянной основе, и муниципальных служащих Жуковского сельсовета, Козульского района согласно </w:t>
      </w:r>
      <w:r w:rsidR="0038336A" w:rsidRPr="00F8403B">
        <w:rPr>
          <w:rFonts w:ascii="Times New Roman CYR" w:hAnsi="Times New Roman CYR" w:cs="Times New Roman CYR"/>
          <w:sz w:val="28"/>
          <w:szCs w:val="28"/>
        </w:rPr>
        <w:t>приложению,</w:t>
      </w:r>
      <w:r w:rsidR="0010668E" w:rsidRPr="00F8403B">
        <w:rPr>
          <w:rFonts w:ascii="Times New Roman CYR" w:hAnsi="Times New Roman CYR" w:cs="Times New Roman CYR"/>
          <w:sz w:val="28"/>
          <w:szCs w:val="28"/>
        </w:rPr>
        <w:t xml:space="preserve"> к настоящему решению.</w:t>
      </w:r>
    </w:p>
    <w:p w:rsidR="00D16D8B" w:rsidRPr="00633332" w:rsidRDefault="000515EB" w:rsidP="004E1C57">
      <w:pPr>
        <w:tabs>
          <w:tab w:val="left" w:pos="851"/>
        </w:tabs>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Р</w:t>
      </w:r>
      <w:r w:rsidRPr="000515EB">
        <w:rPr>
          <w:rFonts w:ascii="Times New Roman CYR" w:hAnsi="Times New Roman CYR" w:cs="Times New Roman CYR"/>
          <w:sz w:val="28"/>
          <w:szCs w:val="28"/>
        </w:rPr>
        <w:t xml:space="preserve">ешение сельского Совета депутатов от </w:t>
      </w:r>
      <w:r w:rsidR="00FF3458">
        <w:rPr>
          <w:rFonts w:ascii="Times New Roman CYR" w:hAnsi="Times New Roman CYR" w:cs="Times New Roman CYR"/>
          <w:sz w:val="28"/>
          <w:szCs w:val="28"/>
        </w:rPr>
        <w:t>19.12.2023 № 26</w:t>
      </w:r>
      <w:r w:rsidRPr="000515EB">
        <w:rPr>
          <w:rFonts w:ascii="Times New Roman CYR" w:hAnsi="Times New Roman CYR" w:cs="Times New Roman CYR"/>
          <w:sz w:val="28"/>
          <w:szCs w:val="28"/>
        </w:rPr>
        <w:t>-1</w:t>
      </w:r>
      <w:r w:rsidR="00FF3458">
        <w:rPr>
          <w:rFonts w:ascii="Times New Roman CYR" w:hAnsi="Times New Roman CYR" w:cs="Times New Roman CYR"/>
          <w:sz w:val="28"/>
          <w:szCs w:val="28"/>
        </w:rPr>
        <w:t>5</w:t>
      </w:r>
      <w:r w:rsidRPr="000515EB">
        <w:rPr>
          <w:rFonts w:ascii="Times New Roman CYR" w:hAnsi="Times New Roman CYR" w:cs="Times New Roman CYR"/>
          <w:sz w:val="28"/>
          <w:szCs w:val="28"/>
        </w:rPr>
        <w:t xml:space="preserve">0Р «Об утверждении Положения об оплате труда депутатов, выборных должностных лиц, осуществляющих свои полномочия на постоянной основе и </w:t>
      </w:r>
      <w:r w:rsidR="004E1C57">
        <w:rPr>
          <w:rFonts w:ascii="Times New Roman CYR" w:hAnsi="Times New Roman CYR" w:cs="Times New Roman CYR"/>
          <w:sz w:val="28"/>
          <w:szCs w:val="28"/>
        </w:rPr>
        <w:t xml:space="preserve">  </w:t>
      </w:r>
      <w:r w:rsidRPr="000515EB">
        <w:rPr>
          <w:rFonts w:ascii="Times New Roman CYR" w:hAnsi="Times New Roman CYR" w:cs="Times New Roman CYR"/>
          <w:sz w:val="28"/>
          <w:szCs w:val="28"/>
        </w:rPr>
        <w:t>муниципальных служащих</w:t>
      </w:r>
      <w:r>
        <w:rPr>
          <w:rFonts w:ascii="Times New Roman CYR" w:hAnsi="Times New Roman CYR" w:cs="Times New Roman CYR"/>
          <w:sz w:val="28"/>
          <w:szCs w:val="28"/>
        </w:rPr>
        <w:t>»</w:t>
      </w:r>
      <w:r w:rsidR="004E1C57">
        <w:rPr>
          <w:rFonts w:ascii="Times New Roman CYR" w:hAnsi="Times New Roman CYR" w:cs="Times New Roman CYR"/>
          <w:sz w:val="28"/>
          <w:szCs w:val="28"/>
        </w:rPr>
        <w:t xml:space="preserve"> </w:t>
      </w:r>
      <w:r w:rsidR="00D16D8B" w:rsidRPr="00633332">
        <w:rPr>
          <w:rFonts w:ascii="Times New Roman CYR" w:hAnsi="Times New Roman CYR" w:cs="Times New Roman CYR"/>
          <w:sz w:val="28"/>
          <w:szCs w:val="28"/>
        </w:rPr>
        <w:t>признать утратившим силу.</w:t>
      </w:r>
    </w:p>
    <w:p w:rsidR="000515EB" w:rsidRPr="000515EB" w:rsidRDefault="000515EB" w:rsidP="00B6307F">
      <w:pPr>
        <w:ind w:firstLine="709"/>
        <w:jc w:val="both"/>
        <w:rPr>
          <w:rFonts w:ascii="Times New Roman" w:hAnsi="Times New Roman" w:cs="Times New Roman"/>
          <w:sz w:val="28"/>
          <w:szCs w:val="28"/>
          <w:highlight w:val="green"/>
        </w:rPr>
      </w:pPr>
      <w:r>
        <w:rPr>
          <w:rFonts w:ascii="Times New Roman" w:hAnsi="Times New Roman" w:cs="Times New Roman"/>
          <w:sz w:val="28"/>
          <w:szCs w:val="28"/>
        </w:rPr>
        <w:t xml:space="preserve">3. </w:t>
      </w:r>
      <w:r w:rsidRPr="000515EB">
        <w:rPr>
          <w:rFonts w:ascii="Times New Roman" w:hAnsi="Times New Roman" w:cs="Times New Roman"/>
          <w:sz w:val="28"/>
          <w:szCs w:val="28"/>
        </w:rPr>
        <w:t xml:space="preserve">Решение вступает в силу </w:t>
      </w:r>
      <w:r w:rsidR="00F41C78">
        <w:rPr>
          <w:rFonts w:ascii="Times New Roman" w:hAnsi="Times New Roman" w:cs="Times New Roman"/>
          <w:sz w:val="28"/>
          <w:szCs w:val="28"/>
        </w:rPr>
        <w:t xml:space="preserve">послеего </w:t>
      </w:r>
      <w:r w:rsidR="00F41C78" w:rsidRPr="00F41C78">
        <w:rPr>
          <w:rFonts w:ascii="Times New Roman" w:hAnsi="Times New Roman" w:cs="Times New Roman"/>
          <w:sz w:val="28"/>
          <w:szCs w:val="28"/>
        </w:rPr>
        <w:t>официального опубликования</w:t>
      </w:r>
      <w:r w:rsidR="007F64C1">
        <w:rPr>
          <w:rFonts w:ascii="Times New Roman" w:hAnsi="Times New Roman" w:cs="Times New Roman"/>
          <w:sz w:val="28"/>
          <w:szCs w:val="28"/>
        </w:rPr>
        <w:t>,</w:t>
      </w:r>
      <w:r w:rsidRPr="000515EB">
        <w:rPr>
          <w:rFonts w:ascii="Times New Roman" w:hAnsi="Times New Roman" w:cs="Times New Roman"/>
          <w:sz w:val="28"/>
          <w:szCs w:val="28"/>
        </w:rPr>
        <w:t xml:space="preserve">в периодическом печатном издании «Жуковский вестник» и подлежит размещению на официальном сайте администрации сельсовета. </w:t>
      </w:r>
    </w:p>
    <w:p w:rsidR="000515EB" w:rsidRPr="000515EB" w:rsidRDefault="000515EB" w:rsidP="000515EB">
      <w:pPr>
        <w:spacing w:after="0"/>
        <w:jc w:val="both"/>
        <w:rPr>
          <w:rFonts w:ascii="Times New Roman" w:hAnsi="Times New Roman" w:cs="Times New Roman"/>
          <w:sz w:val="28"/>
          <w:szCs w:val="28"/>
        </w:rPr>
      </w:pPr>
    </w:p>
    <w:p w:rsidR="00D16D8B" w:rsidRDefault="00D16D8B" w:rsidP="00D04005">
      <w:pPr>
        <w:pStyle w:val="a7"/>
        <w:autoSpaceDE w:val="0"/>
        <w:autoSpaceDN w:val="0"/>
        <w:adjustRightInd w:val="0"/>
        <w:spacing w:after="0" w:line="240" w:lineRule="auto"/>
        <w:ind w:left="567"/>
        <w:jc w:val="both"/>
        <w:rPr>
          <w:rFonts w:ascii="Times New Roman CYR" w:hAnsi="Times New Roman CYR" w:cs="Times New Roman CYR"/>
          <w:sz w:val="28"/>
          <w:szCs w:val="28"/>
        </w:rPr>
      </w:pPr>
    </w:p>
    <w:tbl>
      <w:tblPr>
        <w:tblStyle w:val="a8"/>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85"/>
        <w:gridCol w:w="4785"/>
      </w:tblGrid>
      <w:tr w:rsidR="0010668E" w:rsidTr="009B3C9C">
        <w:tc>
          <w:tcPr>
            <w:tcW w:w="4785" w:type="dxa"/>
          </w:tcPr>
          <w:p w:rsidR="0010668E" w:rsidRDefault="0010668E">
            <w:pPr>
              <w:pStyle w:val="a5"/>
              <w:ind w:left="0"/>
              <w:jc w:val="both"/>
              <w:rPr>
                <w:szCs w:val="28"/>
                <w:lang w:eastAsia="en-US"/>
              </w:rPr>
            </w:pPr>
            <w:r>
              <w:rPr>
                <w:szCs w:val="28"/>
                <w:lang w:eastAsia="en-US"/>
              </w:rPr>
              <w:t xml:space="preserve">Председатель сельского </w:t>
            </w:r>
          </w:p>
          <w:p w:rsidR="0010668E" w:rsidRDefault="0010668E">
            <w:pPr>
              <w:pStyle w:val="a5"/>
              <w:ind w:left="0"/>
              <w:jc w:val="both"/>
              <w:rPr>
                <w:szCs w:val="28"/>
                <w:lang w:eastAsia="en-US"/>
              </w:rPr>
            </w:pPr>
            <w:r>
              <w:rPr>
                <w:szCs w:val="28"/>
                <w:lang w:eastAsia="en-US"/>
              </w:rPr>
              <w:t xml:space="preserve">Совета депутатов </w:t>
            </w:r>
          </w:p>
          <w:p w:rsidR="0010668E" w:rsidRDefault="0010668E">
            <w:pPr>
              <w:pStyle w:val="a5"/>
              <w:ind w:left="0"/>
              <w:jc w:val="both"/>
              <w:rPr>
                <w:szCs w:val="28"/>
                <w:lang w:eastAsia="en-US"/>
              </w:rPr>
            </w:pPr>
          </w:p>
          <w:p w:rsidR="0010668E" w:rsidRDefault="0010668E">
            <w:pPr>
              <w:pStyle w:val="a5"/>
              <w:ind w:left="0"/>
              <w:jc w:val="both"/>
              <w:rPr>
                <w:szCs w:val="28"/>
                <w:lang w:eastAsia="en-US"/>
              </w:rPr>
            </w:pPr>
            <w:r>
              <w:rPr>
                <w:szCs w:val="28"/>
                <w:lang w:eastAsia="en-US"/>
              </w:rPr>
              <w:t>__________________</w:t>
            </w:r>
            <w:r w:rsidR="001C12F4">
              <w:rPr>
                <w:szCs w:val="28"/>
                <w:lang w:eastAsia="en-US"/>
              </w:rPr>
              <w:t>И.Ю. Велькер</w:t>
            </w:r>
          </w:p>
          <w:p w:rsidR="0010668E" w:rsidRDefault="0010668E">
            <w:pPr>
              <w:pStyle w:val="a5"/>
              <w:ind w:left="0"/>
              <w:jc w:val="both"/>
              <w:rPr>
                <w:szCs w:val="28"/>
                <w:lang w:eastAsia="en-US"/>
              </w:rPr>
            </w:pPr>
          </w:p>
          <w:p w:rsidR="0010668E" w:rsidRDefault="0010668E">
            <w:pPr>
              <w:pStyle w:val="a5"/>
              <w:ind w:left="0"/>
              <w:jc w:val="both"/>
              <w:rPr>
                <w:szCs w:val="28"/>
                <w:lang w:eastAsia="en-US"/>
              </w:rPr>
            </w:pPr>
          </w:p>
        </w:tc>
        <w:tc>
          <w:tcPr>
            <w:tcW w:w="4785" w:type="dxa"/>
          </w:tcPr>
          <w:p w:rsidR="00EB3346" w:rsidRDefault="009E66BB" w:rsidP="00EB3346">
            <w:pPr>
              <w:pStyle w:val="a5"/>
              <w:ind w:left="0"/>
              <w:jc w:val="both"/>
              <w:rPr>
                <w:szCs w:val="28"/>
                <w:lang w:eastAsia="en-US"/>
              </w:rPr>
            </w:pPr>
            <w:r>
              <w:rPr>
                <w:szCs w:val="28"/>
                <w:lang w:eastAsia="en-US"/>
              </w:rPr>
              <w:t xml:space="preserve"> Глава</w:t>
            </w:r>
            <w:r w:rsidR="00EB3346">
              <w:rPr>
                <w:szCs w:val="28"/>
                <w:lang w:eastAsia="en-US"/>
              </w:rPr>
              <w:t xml:space="preserve"> сельсовета</w:t>
            </w:r>
          </w:p>
          <w:p w:rsidR="00EB3346" w:rsidRDefault="00EB3346" w:rsidP="00EB3346">
            <w:pPr>
              <w:pStyle w:val="a5"/>
              <w:ind w:left="0"/>
              <w:jc w:val="both"/>
              <w:rPr>
                <w:szCs w:val="28"/>
                <w:lang w:eastAsia="en-US"/>
              </w:rPr>
            </w:pPr>
          </w:p>
          <w:p w:rsidR="00EB3346" w:rsidRDefault="00EB3346" w:rsidP="00EB3346">
            <w:pPr>
              <w:pStyle w:val="a5"/>
              <w:ind w:left="0"/>
              <w:jc w:val="both"/>
              <w:rPr>
                <w:szCs w:val="28"/>
                <w:lang w:eastAsia="en-US"/>
              </w:rPr>
            </w:pPr>
          </w:p>
          <w:p w:rsidR="0010668E" w:rsidRDefault="00EB3346" w:rsidP="00EB3346">
            <w:pPr>
              <w:pStyle w:val="a5"/>
              <w:ind w:left="0"/>
              <w:jc w:val="both"/>
              <w:rPr>
                <w:szCs w:val="28"/>
                <w:lang w:eastAsia="en-US"/>
              </w:rPr>
            </w:pPr>
            <w:r>
              <w:rPr>
                <w:szCs w:val="28"/>
                <w:lang w:eastAsia="en-US"/>
              </w:rPr>
              <w:t>__________________ Н. В. Шпакова</w:t>
            </w:r>
          </w:p>
        </w:tc>
      </w:tr>
    </w:tbl>
    <w:p w:rsidR="00EB3346" w:rsidRDefault="00EB3346" w:rsidP="006104B7">
      <w:pPr>
        <w:autoSpaceDE w:val="0"/>
        <w:autoSpaceDN w:val="0"/>
        <w:adjustRightInd w:val="0"/>
        <w:spacing w:after="0" w:line="240" w:lineRule="auto"/>
        <w:rPr>
          <w:rFonts w:ascii="Times New Roman" w:hAnsi="Times New Roman" w:cs="Times New Roman"/>
        </w:rPr>
      </w:pPr>
    </w:p>
    <w:p w:rsidR="007F64C1" w:rsidRDefault="007F64C1" w:rsidP="006104B7">
      <w:pPr>
        <w:autoSpaceDE w:val="0"/>
        <w:autoSpaceDN w:val="0"/>
        <w:adjustRightInd w:val="0"/>
        <w:spacing w:after="0" w:line="240" w:lineRule="auto"/>
        <w:rPr>
          <w:rFonts w:ascii="Times New Roman" w:hAnsi="Times New Roman" w:cs="Times New Roman"/>
        </w:rPr>
      </w:pPr>
    </w:p>
    <w:p w:rsidR="007F64C1" w:rsidRDefault="007F64C1" w:rsidP="006104B7">
      <w:pPr>
        <w:autoSpaceDE w:val="0"/>
        <w:autoSpaceDN w:val="0"/>
        <w:adjustRightInd w:val="0"/>
        <w:spacing w:after="0" w:line="240" w:lineRule="auto"/>
        <w:rPr>
          <w:rFonts w:ascii="Times New Roman" w:hAnsi="Times New Roman" w:cs="Times New Roman"/>
        </w:rPr>
      </w:pPr>
    </w:p>
    <w:p w:rsidR="007F64C1" w:rsidRDefault="007F64C1" w:rsidP="006104B7">
      <w:pPr>
        <w:autoSpaceDE w:val="0"/>
        <w:autoSpaceDN w:val="0"/>
        <w:adjustRightInd w:val="0"/>
        <w:spacing w:after="0" w:line="240" w:lineRule="auto"/>
        <w:rPr>
          <w:rFonts w:ascii="Times New Roman" w:hAnsi="Times New Roman" w:cs="Times New Roman"/>
        </w:rPr>
      </w:pPr>
    </w:p>
    <w:p w:rsidR="005A532B" w:rsidRDefault="004E1C57" w:rsidP="004E1C57">
      <w:pPr>
        <w:tabs>
          <w:tab w:val="left" w:pos="6987"/>
        </w:tabs>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 xml:space="preserve">                                                                                                                                Приложение к решению</w:t>
      </w:r>
    </w:p>
    <w:p w:rsidR="004E1C57" w:rsidRDefault="004E1C57" w:rsidP="004E1C57">
      <w:pPr>
        <w:tabs>
          <w:tab w:val="left" w:pos="698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Жуковского сельского Совета</w:t>
      </w:r>
    </w:p>
    <w:p w:rsidR="00145170" w:rsidRDefault="003E5C3F" w:rsidP="004E1C57">
      <w:pPr>
        <w:tabs>
          <w:tab w:val="left" w:pos="6136"/>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Депутатов от08.04.2024 №28-161</w:t>
      </w:r>
      <w:r w:rsidR="004E1C57">
        <w:rPr>
          <w:rFonts w:ascii="Times New Roman" w:hAnsi="Times New Roman" w:cs="Times New Roman"/>
        </w:rPr>
        <w:t>Р</w:t>
      </w:r>
    </w:p>
    <w:p w:rsidR="0010668E" w:rsidRDefault="0010668E" w:rsidP="009B3C9C">
      <w:pPr>
        <w:spacing w:after="0" w:line="240" w:lineRule="auto"/>
        <w:jc w:val="right"/>
        <w:rPr>
          <w:rFonts w:ascii="Times New Roman" w:hAnsi="Times New Roman" w:cs="Times New Roman"/>
        </w:rPr>
      </w:pPr>
    </w:p>
    <w:p w:rsidR="0010668E" w:rsidRDefault="0010668E" w:rsidP="001066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10668E" w:rsidRDefault="0010668E" w:rsidP="0010668E">
      <w:pPr>
        <w:spacing w:after="0" w:line="240" w:lineRule="auto"/>
        <w:jc w:val="center"/>
        <w:rPr>
          <w:rFonts w:ascii="Times New Roman" w:hAnsi="Times New Roman" w:cs="Times New Roman"/>
          <w:b/>
          <w:sz w:val="28"/>
          <w:szCs w:val="28"/>
        </w:rPr>
      </w:pPr>
    </w:p>
    <w:p w:rsidR="0010668E" w:rsidRDefault="0010668E" w:rsidP="001066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оплате труда депутатов, выборных должностных лиц,</w:t>
      </w:r>
    </w:p>
    <w:p w:rsidR="0010668E" w:rsidRDefault="0010668E" w:rsidP="001066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осуществляющих свои полномочия на постоянной основе,</w:t>
      </w:r>
    </w:p>
    <w:p w:rsidR="0010668E" w:rsidRDefault="0010668E" w:rsidP="001066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 муниципальных служащих</w:t>
      </w:r>
    </w:p>
    <w:p w:rsidR="0010668E" w:rsidRDefault="0010668E" w:rsidP="0010668E">
      <w:pPr>
        <w:spacing w:after="0" w:line="240" w:lineRule="auto"/>
        <w:jc w:val="center"/>
        <w:rPr>
          <w:rFonts w:ascii="Times New Roman" w:hAnsi="Times New Roman" w:cs="Times New Roman"/>
          <w:b/>
          <w:sz w:val="28"/>
          <w:szCs w:val="28"/>
        </w:rPr>
      </w:pPr>
    </w:p>
    <w:p w:rsidR="0010668E" w:rsidRDefault="0010668E" w:rsidP="00B630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Статья 1. Общие положения</w:t>
      </w:r>
    </w:p>
    <w:p w:rsidR="009B3C9C" w:rsidRDefault="009B3C9C" w:rsidP="0010668E">
      <w:pPr>
        <w:spacing w:after="0" w:line="240" w:lineRule="auto"/>
        <w:jc w:val="both"/>
        <w:rPr>
          <w:rFonts w:ascii="Times New Roman" w:hAnsi="Times New Roman" w:cs="Times New Roman"/>
          <w:b/>
          <w:sz w:val="28"/>
          <w:szCs w:val="28"/>
        </w:rPr>
      </w:pPr>
    </w:p>
    <w:p w:rsidR="0010668E" w:rsidRDefault="0010668E" w:rsidP="001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Настоящее Положение устанавливает размеры и условия оплаты труда депутатов, членов выборных органов местного самоуправления, выборных должностных лиц, осуществляющих свои полномочия на постоянной основе, лиц, замещающих иные муниципальные должности, и муниципальных служащих Жуковского сельсовета.</w:t>
      </w:r>
    </w:p>
    <w:p w:rsidR="0010668E" w:rsidRDefault="0010668E" w:rsidP="0010668E">
      <w:pPr>
        <w:spacing w:after="0" w:line="240" w:lineRule="auto"/>
        <w:jc w:val="both"/>
        <w:rPr>
          <w:rFonts w:ascii="Times New Roman" w:hAnsi="Times New Roman" w:cs="Times New Roman"/>
          <w:sz w:val="28"/>
          <w:szCs w:val="28"/>
        </w:rPr>
      </w:pPr>
    </w:p>
    <w:p w:rsidR="0010668E" w:rsidRDefault="004E1C57" w:rsidP="004E1C5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10668E">
        <w:rPr>
          <w:rFonts w:ascii="Times New Roman" w:hAnsi="Times New Roman" w:cs="Times New Roman"/>
          <w:b/>
          <w:sz w:val="28"/>
          <w:szCs w:val="28"/>
        </w:rPr>
        <w:t>Статья 2. Отнесение к группе муниципальных образований края</w:t>
      </w:r>
    </w:p>
    <w:p w:rsidR="009B3C9C" w:rsidRDefault="009B3C9C" w:rsidP="0010668E">
      <w:pPr>
        <w:spacing w:after="0" w:line="240" w:lineRule="auto"/>
        <w:jc w:val="both"/>
        <w:rPr>
          <w:rFonts w:ascii="Times New Roman" w:hAnsi="Times New Roman" w:cs="Times New Roman"/>
          <w:b/>
          <w:sz w:val="28"/>
          <w:szCs w:val="28"/>
        </w:rPr>
      </w:pPr>
    </w:p>
    <w:p w:rsidR="0010668E" w:rsidRDefault="0010668E" w:rsidP="0010668E">
      <w:pPr>
        <w:spacing w:after="0" w:line="240" w:lineRule="auto"/>
        <w:jc w:val="both"/>
        <w:rPr>
          <w:rFonts w:ascii="Times New Roman" w:eastAsia="Calibri" w:hAnsi="Times New Roman" w:cs="Times New Roman"/>
          <w:sz w:val="28"/>
          <w:szCs w:val="28"/>
        </w:rPr>
      </w:pPr>
      <w:r>
        <w:rPr>
          <w:rFonts w:ascii="Times New Roman" w:hAnsi="Times New Roman" w:cs="Times New Roman"/>
          <w:sz w:val="28"/>
          <w:szCs w:val="28"/>
        </w:rPr>
        <w:tab/>
        <w:t xml:space="preserve">В целях данного Положения признается, что Жуковский сельсовет относится к восьмой группе муниципальных образований в соответствии с </w:t>
      </w:r>
      <w:r w:rsidR="008A7938" w:rsidRPr="008A7938">
        <w:rPr>
          <w:rFonts w:ascii="Times New Roman" w:eastAsia="Calibri" w:hAnsi="Times New Roman" w:cs="Times New Roman"/>
          <w:sz w:val="28"/>
          <w:szCs w:val="28"/>
        </w:rPr>
        <w:t>Постановление</w:t>
      </w:r>
      <w:r w:rsidR="008A7938">
        <w:rPr>
          <w:rFonts w:ascii="Times New Roman" w:eastAsia="Calibri" w:hAnsi="Times New Roman" w:cs="Times New Roman"/>
          <w:sz w:val="28"/>
          <w:szCs w:val="28"/>
        </w:rPr>
        <w:t>м</w:t>
      </w:r>
      <w:r w:rsidR="008A7938" w:rsidRPr="008A7938">
        <w:rPr>
          <w:rFonts w:ascii="Times New Roman" w:eastAsia="Calibri" w:hAnsi="Times New Roman" w:cs="Times New Roman"/>
          <w:sz w:val="28"/>
          <w:szCs w:val="28"/>
        </w:rPr>
        <w:t xml:space="preserve"> Совета администрации Красноярского края </w:t>
      </w:r>
      <w:r w:rsidR="008A7938">
        <w:rPr>
          <w:rFonts w:ascii="Times New Roman" w:eastAsia="Calibri" w:hAnsi="Times New Roman" w:cs="Times New Roman"/>
          <w:sz w:val="28"/>
          <w:szCs w:val="28"/>
        </w:rPr>
        <w:t>от 29.12.2007 №512-П</w:t>
      </w:r>
      <w:r w:rsidR="008A7938" w:rsidRPr="008A7938">
        <w:rPr>
          <w:rFonts w:ascii="Times New Roman" w:eastAsia="Calibri" w:hAnsi="Times New Roman" w:cs="Times New Roman"/>
          <w:sz w:val="28"/>
          <w:szCs w:val="28"/>
        </w:rPr>
        <w:t xml:space="preserve">«О нормативах формирования расходов на оплату труда депутатов, выборных должностных лиц </w:t>
      </w:r>
      <w:r w:rsidR="00ED715F" w:rsidRPr="008A7938">
        <w:rPr>
          <w:rFonts w:ascii="Times New Roman" w:eastAsia="Calibri" w:hAnsi="Times New Roman" w:cs="Times New Roman"/>
          <w:sz w:val="28"/>
          <w:szCs w:val="28"/>
        </w:rPr>
        <w:t>местного самоуправления</w:t>
      </w:r>
      <w:r w:rsidR="008A7938" w:rsidRPr="008A7938">
        <w:rPr>
          <w:rFonts w:ascii="Times New Roman" w:eastAsia="Calibri" w:hAnsi="Times New Roman" w:cs="Times New Roman"/>
          <w:sz w:val="28"/>
          <w:szCs w:val="28"/>
        </w:rPr>
        <w:t xml:space="preserve">, осуществляющих свои полномочия на постоянной основе, лиц, замещающих </w:t>
      </w:r>
      <w:r w:rsidR="00ED715F" w:rsidRPr="008A7938">
        <w:rPr>
          <w:rFonts w:ascii="Times New Roman" w:eastAsia="Calibri" w:hAnsi="Times New Roman" w:cs="Times New Roman"/>
          <w:sz w:val="28"/>
          <w:szCs w:val="28"/>
        </w:rPr>
        <w:t>иные муниципальные</w:t>
      </w:r>
      <w:r w:rsidR="008A7938" w:rsidRPr="008A7938">
        <w:rPr>
          <w:rFonts w:ascii="Times New Roman" w:eastAsia="Calibri" w:hAnsi="Times New Roman" w:cs="Times New Roman"/>
          <w:sz w:val="28"/>
          <w:szCs w:val="28"/>
        </w:rPr>
        <w:t xml:space="preserve"> должности, и муниципальных служащих</w:t>
      </w:r>
      <w:r w:rsidR="008A7938">
        <w:rPr>
          <w:rFonts w:ascii="Times New Roman" w:eastAsia="Calibri" w:hAnsi="Times New Roman" w:cs="Times New Roman"/>
          <w:sz w:val="28"/>
          <w:szCs w:val="28"/>
        </w:rPr>
        <w:t>».</w:t>
      </w:r>
    </w:p>
    <w:p w:rsidR="008A7938" w:rsidRDefault="008A7938" w:rsidP="0010668E">
      <w:pPr>
        <w:spacing w:after="0" w:line="240" w:lineRule="auto"/>
        <w:jc w:val="both"/>
        <w:rPr>
          <w:rFonts w:ascii="Times New Roman" w:hAnsi="Times New Roman" w:cs="Times New Roman"/>
          <w:sz w:val="28"/>
          <w:szCs w:val="28"/>
        </w:rPr>
      </w:pPr>
    </w:p>
    <w:p w:rsidR="0010668E" w:rsidRDefault="004E1C57" w:rsidP="00B630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10668E">
        <w:rPr>
          <w:rFonts w:ascii="Times New Roman" w:hAnsi="Times New Roman" w:cs="Times New Roman"/>
          <w:b/>
          <w:sz w:val="28"/>
          <w:szCs w:val="28"/>
        </w:rPr>
        <w:t xml:space="preserve">Статья 3. </w:t>
      </w:r>
      <w:r w:rsidR="001C12F4" w:rsidRPr="001C12F4">
        <w:rPr>
          <w:rFonts w:ascii="Times New Roman" w:hAnsi="Times New Roman" w:cs="Times New Roman"/>
          <w:b/>
          <w:sz w:val="28"/>
          <w:szCs w:val="28"/>
        </w:rPr>
        <w:t>Оплата труда лиц, замещающих муниципальные должности</w:t>
      </w:r>
    </w:p>
    <w:p w:rsidR="009B3C9C" w:rsidRDefault="009B3C9C" w:rsidP="00B6307F">
      <w:pPr>
        <w:spacing w:after="0" w:line="240" w:lineRule="auto"/>
        <w:ind w:firstLine="709"/>
        <w:jc w:val="both"/>
        <w:rPr>
          <w:rFonts w:ascii="Times New Roman" w:hAnsi="Times New Roman" w:cs="Times New Roman"/>
          <w:b/>
          <w:sz w:val="28"/>
          <w:szCs w:val="28"/>
        </w:rPr>
      </w:pPr>
    </w:p>
    <w:p w:rsidR="001C12F4" w:rsidRPr="007340E3" w:rsidRDefault="00F8403B"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1C12F4" w:rsidRPr="007340E3">
        <w:rPr>
          <w:rFonts w:ascii="Times New Roman" w:hAnsi="Times New Roman" w:cs="Times New Roman"/>
          <w:sz w:val="28"/>
          <w:szCs w:val="28"/>
        </w:rPr>
        <w:t>Оплата труда лиц, замещающих муниципальные должности, состоит из денежного вознаграждения и ежемесячного денежного поощрения.</w:t>
      </w:r>
    </w:p>
    <w:p w:rsidR="001C12F4" w:rsidRPr="007340E3" w:rsidRDefault="00F8403B"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1C12F4" w:rsidRPr="007340E3">
        <w:rPr>
          <w:rFonts w:ascii="Times New Roman" w:hAnsi="Times New Roman" w:cs="Times New Roman"/>
          <w:sz w:val="28"/>
          <w:szCs w:val="28"/>
        </w:rPr>
        <w:t>Размеры денежного вознаграждения и ежемесячного денежного поощрения лиц, замещающих муниципальные должности, устанавливаются в размерах согласно приложению 1 настоящему Положению.</w:t>
      </w:r>
    </w:p>
    <w:p w:rsidR="001C12F4" w:rsidRPr="007340E3" w:rsidRDefault="00F8403B"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C12F4" w:rsidRPr="007340E3">
        <w:rPr>
          <w:rFonts w:ascii="Times New Roman" w:hAnsi="Times New Roman" w:cs="Times New Roman"/>
          <w:sz w:val="28"/>
          <w:szCs w:val="28"/>
        </w:rPr>
        <w:t xml:space="preserve">Для лиц, замещающих муниципальные должности, за исключением </w:t>
      </w:r>
      <w:r w:rsidR="00C3156C" w:rsidRPr="007340E3">
        <w:rPr>
          <w:rFonts w:ascii="Times New Roman" w:hAnsi="Times New Roman" w:cs="Times New Roman"/>
          <w:sz w:val="28"/>
          <w:szCs w:val="28"/>
        </w:rPr>
        <w:t>главы Жуковского</w:t>
      </w:r>
      <w:r w:rsidR="001C12F4" w:rsidRPr="007340E3">
        <w:rPr>
          <w:rFonts w:ascii="Times New Roman" w:hAnsi="Times New Roman" w:cs="Times New Roman"/>
          <w:sz w:val="28"/>
          <w:szCs w:val="28"/>
        </w:rPr>
        <w:t xml:space="preserve"> сельсовета (далее - должностные лица), дополнительно к денежному вознаграждению и ежемесячному денежному поощрению могут выплачиваться премии.</w:t>
      </w:r>
    </w:p>
    <w:p w:rsidR="001C12F4" w:rsidRPr="007340E3" w:rsidRDefault="004E1C57" w:rsidP="004E1C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403B">
        <w:rPr>
          <w:rFonts w:ascii="Times New Roman" w:hAnsi="Times New Roman" w:cs="Times New Roman"/>
          <w:sz w:val="28"/>
          <w:szCs w:val="28"/>
        </w:rPr>
        <w:t xml:space="preserve">4. </w:t>
      </w:r>
      <w:r w:rsidR="001C12F4" w:rsidRPr="007340E3">
        <w:rPr>
          <w:rFonts w:ascii="Times New Roman" w:hAnsi="Times New Roman" w:cs="Times New Roman"/>
          <w:sz w:val="28"/>
          <w:szCs w:val="28"/>
        </w:rPr>
        <w:t>Премирование должностных лиц, осуществляется в зависимости от следующих критериев:</w:t>
      </w:r>
    </w:p>
    <w:p w:rsidR="001C12F4" w:rsidRPr="007340E3" w:rsidRDefault="004E1C57" w:rsidP="004E1C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C12F4" w:rsidRPr="007340E3">
        <w:rPr>
          <w:rFonts w:ascii="Times New Roman" w:hAnsi="Times New Roman" w:cs="Times New Roman"/>
          <w:sz w:val="28"/>
          <w:szCs w:val="28"/>
        </w:rPr>
        <w:t xml:space="preserve">4.1. </w:t>
      </w:r>
      <w:r w:rsidR="00C3156C" w:rsidRPr="007340E3">
        <w:rPr>
          <w:rFonts w:ascii="Times New Roman" w:hAnsi="Times New Roman" w:cs="Times New Roman"/>
          <w:sz w:val="28"/>
          <w:szCs w:val="28"/>
        </w:rPr>
        <w:t>в Жуковском</w:t>
      </w:r>
      <w:r w:rsidR="001C12F4" w:rsidRPr="007340E3">
        <w:rPr>
          <w:rFonts w:ascii="Times New Roman" w:hAnsi="Times New Roman" w:cs="Times New Roman"/>
          <w:sz w:val="28"/>
          <w:szCs w:val="28"/>
        </w:rPr>
        <w:t xml:space="preserve"> сельском Совете депутатов:</w:t>
      </w:r>
    </w:p>
    <w:p w:rsidR="001C12F4" w:rsidRPr="007340E3" w:rsidRDefault="001C12F4" w:rsidP="00B6307F">
      <w:pPr>
        <w:spacing w:after="0" w:line="240" w:lineRule="auto"/>
        <w:ind w:firstLine="709"/>
        <w:jc w:val="both"/>
        <w:rPr>
          <w:rFonts w:ascii="Times New Roman" w:hAnsi="Times New Roman" w:cs="Times New Roman"/>
          <w:sz w:val="28"/>
          <w:szCs w:val="28"/>
        </w:rPr>
      </w:pPr>
      <w:r w:rsidRPr="007340E3">
        <w:rPr>
          <w:rFonts w:ascii="Times New Roman" w:hAnsi="Times New Roman" w:cs="Times New Roman"/>
          <w:sz w:val="28"/>
          <w:szCs w:val="28"/>
        </w:rPr>
        <w:t xml:space="preserve">личного вклада должностного лица в обеспечение эффективности правотворческой деятельности Жуковский сельский Совет депутатов, выполнение задач, возложенных </w:t>
      </w:r>
      <w:r w:rsidR="00C3156C" w:rsidRPr="007340E3">
        <w:rPr>
          <w:rFonts w:ascii="Times New Roman" w:hAnsi="Times New Roman" w:cs="Times New Roman"/>
          <w:sz w:val="28"/>
          <w:szCs w:val="28"/>
        </w:rPr>
        <w:t>на Жуковский</w:t>
      </w:r>
      <w:r w:rsidRPr="007340E3">
        <w:rPr>
          <w:rFonts w:ascii="Times New Roman" w:hAnsi="Times New Roman" w:cs="Times New Roman"/>
          <w:sz w:val="28"/>
          <w:szCs w:val="28"/>
        </w:rPr>
        <w:t xml:space="preserve"> сельский Совет депутатов;</w:t>
      </w:r>
    </w:p>
    <w:p w:rsidR="001C12F4" w:rsidRPr="007340E3" w:rsidRDefault="001C12F4" w:rsidP="00B6307F">
      <w:pPr>
        <w:spacing w:after="0" w:line="240" w:lineRule="auto"/>
        <w:ind w:firstLine="709"/>
        <w:jc w:val="both"/>
        <w:rPr>
          <w:rFonts w:ascii="Times New Roman" w:hAnsi="Times New Roman" w:cs="Times New Roman"/>
          <w:sz w:val="28"/>
          <w:szCs w:val="28"/>
        </w:rPr>
      </w:pPr>
      <w:r w:rsidRPr="007340E3">
        <w:rPr>
          <w:rFonts w:ascii="Times New Roman" w:hAnsi="Times New Roman" w:cs="Times New Roman"/>
          <w:sz w:val="28"/>
          <w:szCs w:val="28"/>
        </w:rPr>
        <w:t xml:space="preserve">выполнения в полном объеме и на высоком профессиональном уровне </w:t>
      </w:r>
      <w:r w:rsidR="00C3156C" w:rsidRPr="007340E3">
        <w:rPr>
          <w:rFonts w:ascii="Times New Roman" w:hAnsi="Times New Roman" w:cs="Times New Roman"/>
          <w:sz w:val="28"/>
          <w:szCs w:val="28"/>
        </w:rPr>
        <w:t>поручений Жуковского</w:t>
      </w:r>
      <w:r w:rsidRPr="007340E3">
        <w:rPr>
          <w:rFonts w:ascii="Times New Roman" w:hAnsi="Times New Roman" w:cs="Times New Roman"/>
          <w:sz w:val="28"/>
          <w:szCs w:val="28"/>
        </w:rPr>
        <w:t xml:space="preserve"> сельского Совета депутатов, комиссий Жуковского </w:t>
      </w:r>
      <w:r w:rsidRPr="007340E3">
        <w:rPr>
          <w:rFonts w:ascii="Times New Roman" w:hAnsi="Times New Roman" w:cs="Times New Roman"/>
          <w:sz w:val="28"/>
          <w:szCs w:val="28"/>
        </w:rPr>
        <w:lastRenderedPageBreak/>
        <w:t xml:space="preserve">сельского Совета </w:t>
      </w:r>
      <w:r w:rsidR="00C3156C" w:rsidRPr="007340E3">
        <w:rPr>
          <w:rFonts w:ascii="Times New Roman" w:hAnsi="Times New Roman" w:cs="Times New Roman"/>
          <w:sz w:val="28"/>
          <w:szCs w:val="28"/>
        </w:rPr>
        <w:t xml:space="preserve">депутатов, </w:t>
      </w:r>
      <w:r w:rsidR="00C3156C" w:rsidRPr="007340E3">
        <w:rPr>
          <w:rFonts w:ascii="Times New Roman" w:hAnsi="Times New Roman" w:cs="Times New Roman"/>
          <w:sz w:val="28"/>
          <w:szCs w:val="28"/>
        </w:rPr>
        <w:tab/>
      </w:r>
      <w:r w:rsidRPr="007340E3">
        <w:rPr>
          <w:rFonts w:ascii="Times New Roman" w:hAnsi="Times New Roman" w:cs="Times New Roman"/>
          <w:sz w:val="28"/>
          <w:szCs w:val="28"/>
        </w:rPr>
        <w:t>председателя Жуковского сельского Совета депутатов;</w:t>
      </w:r>
      <w:r w:rsidRPr="007340E3">
        <w:rPr>
          <w:rFonts w:ascii="Times New Roman" w:hAnsi="Times New Roman" w:cs="Times New Roman"/>
          <w:sz w:val="28"/>
          <w:szCs w:val="28"/>
        </w:rPr>
        <w:tab/>
      </w:r>
    </w:p>
    <w:p w:rsidR="001C12F4" w:rsidRPr="007340E3" w:rsidRDefault="001C12F4" w:rsidP="00B6307F">
      <w:pPr>
        <w:spacing w:after="0" w:line="240" w:lineRule="auto"/>
        <w:ind w:firstLine="709"/>
        <w:jc w:val="both"/>
        <w:rPr>
          <w:rFonts w:ascii="Times New Roman" w:hAnsi="Times New Roman" w:cs="Times New Roman"/>
          <w:sz w:val="28"/>
          <w:szCs w:val="28"/>
        </w:rPr>
      </w:pPr>
      <w:r w:rsidRPr="007340E3">
        <w:rPr>
          <w:rFonts w:ascii="Times New Roman" w:hAnsi="Times New Roman" w:cs="Times New Roman"/>
          <w:sz w:val="28"/>
          <w:szCs w:val="28"/>
        </w:rPr>
        <w:t>степени и качества подготовки проектов муниципальных нормативных правовых актов, законопроектов;</w:t>
      </w:r>
    </w:p>
    <w:p w:rsidR="001C12F4" w:rsidRPr="007340E3" w:rsidRDefault="001C12F4" w:rsidP="00B6307F">
      <w:pPr>
        <w:spacing w:after="0" w:line="240" w:lineRule="auto"/>
        <w:ind w:firstLine="709"/>
        <w:jc w:val="both"/>
        <w:rPr>
          <w:rFonts w:ascii="Times New Roman" w:hAnsi="Times New Roman" w:cs="Times New Roman"/>
          <w:sz w:val="28"/>
          <w:szCs w:val="28"/>
        </w:rPr>
      </w:pPr>
      <w:r w:rsidRPr="007340E3">
        <w:rPr>
          <w:rFonts w:ascii="Times New Roman" w:hAnsi="Times New Roman" w:cs="Times New Roman"/>
          <w:sz w:val="28"/>
          <w:szCs w:val="28"/>
        </w:rPr>
        <w:t>эффективности принимаемых мер по обеспечению прав, свобод и законных интересов граждан;</w:t>
      </w:r>
    </w:p>
    <w:p w:rsidR="001C12F4" w:rsidRPr="007340E3" w:rsidRDefault="001C12F4" w:rsidP="00B6307F">
      <w:pPr>
        <w:spacing w:after="0" w:line="240" w:lineRule="auto"/>
        <w:ind w:firstLine="709"/>
        <w:jc w:val="both"/>
        <w:rPr>
          <w:rFonts w:ascii="Times New Roman" w:hAnsi="Times New Roman" w:cs="Times New Roman"/>
          <w:sz w:val="28"/>
          <w:szCs w:val="28"/>
        </w:rPr>
      </w:pPr>
      <w:r w:rsidRPr="007340E3">
        <w:rPr>
          <w:rFonts w:ascii="Times New Roman" w:hAnsi="Times New Roman" w:cs="Times New Roman"/>
          <w:sz w:val="28"/>
          <w:szCs w:val="28"/>
        </w:rPr>
        <w:t>Премия должностному лицу устанавливается при наличии хотя бы одного из критериев, указанных в подпунктах 1 настоящего пункта.</w:t>
      </w:r>
    </w:p>
    <w:p w:rsidR="001C12F4" w:rsidRPr="007340E3" w:rsidRDefault="001C12F4" w:rsidP="00B6307F">
      <w:pPr>
        <w:spacing w:after="0" w:line="240" w:lineRule="auto"/>
        <w:ind w:firstLine="709"/>
        <w:jc w:val="both"/>
        <w:rPr>
          <w:rFonts w:ascii="Times New Roman" w:hAnsi="Times New Roman" w:cs="Times New Roman"/>
          <w:sz w:val="28"/>
          <w:szCs w:val="28"/>
        </w:rPr>
      </w:pPr>
      <w:r w:rsidRPr="007340E3">
        <w:rPr>
          <w:rFonts w:ascii="Times New Roman" w:hAnsi="Times New Roman" w:cs="Times New Roman"/>
          <w:sz w:val="28"/>
          <w:szCs w:val="28"/>
        </w:rPr>
        <w:t xml:space="preserve">5. Конкретный размер премии должностному лицу устанавливается </w:t>
      </w:r>
      <w:r w:rsidR="00C3156C" w:rsidRPr="007340E3">
        <w:rPr>
          <w:rFonts w:ascii="Times New Roman" w:hAnsi="Times New Roman" w:cs="Times New Roman"/>
          <w:sz w:val="28"/>
          <w:szCs w:val="28"/>
        </w:rPr>
        <w:t>решением Жуковского</w:t>
      </w:r>
      <w:r w:rsidRPr="007340E3">
        <w:rPr>
          <w:rFonts w:ascii="Times New Roman" w:hAnsi="Times New Roman" w:cs="Times New Roman"/>
          <w:sz w:val="28"/>
          <w:szCs w:val="28"/>
        </w:rPr>
        <w:t xml:space="preserve"> сельского Совета депутатов. Размер премии должностному лицу может устанавливаться как в абсолютном размере, так и кратно денежному вознаграждению должностного лица.</w:t>
      </w:r>
    </w:p>
    <w:p w:rsidR="001C12F4" w:rsidRPr="007340E3" w:rsidRDefault="00F8403B"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1C12F4" w:rsidRPr="007340E3">
        <w:rPr>
          <w:rFonts w:ascii="Times New Roman" w:hAnsi="Times New Roman" w:cs="Times New Roman"/>
          <w:sz w:val="28"/>
          <w:szCs w:val="28"/>
        </w:rPr>
        <w:t xml:space="preserve">Премия должностному лицу устанавливается на основании заключения, принимаемого депутатской комиссией по итогам рассмотрения сведений о результатах работы должностного лица (далее - сведения), представленных в инициативном порядке руководителями органов местного самоуправления, </w:t>
      </w:r>
      <w:r w:rsidR="00C3156C" w:rsidRPr="007340E3">
        <w:rPr>
          <w:rFonts w:ascii="Times New Roman" w:hAnsi="Times New Roman" w:cs="Times New Roman"/>
          <w:sz w:val="28"/>
          <w:szCs w:val="28"/>
        </w:rPr>
        <w:t>главой Жуковского</w:t>
      </w:r>
      <w:r w:rsidR="001C12F4" w:rsidRPr="007340E3">
        <w:rPr>
          <w:rFonts w:ascii="Times New Roman" w:hAnsi="Times New Roman" w:cs="Times New Roman"/>
          <w:sz w:val="28"/>
          <w:szCs w:val="28"/>
        </w:rPr>
        <w:t xml:space="preserve"> сельсовета, </w:t>
      </w:r>
      <w:r w:rsidR="00C3156C" w:rsidRPr="007340E3">
        <w:rPr>
          <w:rFonts w:ascii="Times New Roman" w:hAnsi="Times New Roman" w:cs="Times New Roman"/>
          <w:sz w:val="28"/>
          <w:szCs w:val="28"/>
        </w:rPr>
        <w:t>депутатами Жуковского</w:t>
      </w:r>
      <w:r w:rsidR="001C12F4" w:rsidRPr="007340E3">
        <w:rPr>
          <w:rFonts w:ascii="Times New Roman" w:hAnsi="Times New Roman" w:cs="Times New Roman"/>
          <w:sz w:val="28"/>
          <w:szCs w:val="28"/>
        </w:rPr>
        <w:t xml:space="preserve"> сельского Совета депутатов.</w:t>
      </w:r>
    </w:p>
    <w:p w:rsidR="001C12F4" w:rsidRPr="007340E3" w:rsidRDefault="001C12F4" w:rsidP="00B6307F">
      <w:pPr>
        <w:spacing w:after="0" w:line="240" w:lineRule="auto"/>
        <w:ind w:firstLine="709"/>
        <w:jc w:val="both"/>
        <w:rPr>
          <w:rFonts w:ascii="Times New Roman" w:hAnsi="Times New Roman" w:cs="Times New Roman"/>
          <w:sz w:val="28"/>
          <w:szCs w:val="28"/>
        </w:rPr>
      </w:pPr>
      <w:r w:rsidRPr="007340E3">
        <w:rPr>
          <w:rFonts w:ascii="Times New Roman" w:hAnsi="Times New Roman" w:cs="Times New Roman"/>
          <w:sz w:val="28"/>
          <w:szCs w:val="28"/>
        </w:rPr>
        <w:t xml:space="preserve">Сведения направляются или подаются в письменной форме нарочно, заказным письмом с уведомлением о вручении или посредством электронной почты в срок, обеспечивающий включение вопроса о выплате премии должностному лицу в повестку </w:t>
      </w:r>
      <w:r w:rsidR="00C3156C" w:rsidRPr="007340E3">
        <w:rPr>
          <w:rFonts w:ascii="Times New Roman" w:hAnsi="Times New Roman" w:cs="Times New Roman"/>
          <w:sz w:val="28"/>
          <w:szCs w:val="28"/>
        </w:rPr>
        <w:t>заседания Жуковский</w:t>
      </w:r>
      <w:r w:rsidRPr="007340E3">
        <w:rPr>
          <w:rFonts w:ascii="Times New Roman" w:hAnsi="Times New Roman" w:cs="Times New Roman"/>
          <w:sz w:val="28"/>
          <w:szCs w:val="28"/>
        </w:rPr>
        <w:t xml:space="preserve"> сельский Совет депутатов.</w:t>
      </w:r>
    </w:p>
    <w:p w:rsidR="001C12F4" w:rsidRPr="007340E3" w:rsidRDefault="001C12F4" w:rsidP="00B6307F">
      <w:pPr>
        <w:spacing w:after="0" w:line="240" w:lineRule="auto"/>
        <w:ind w:firstLine="709"/>
        <w:jc w:val="both"/>
        <w:rPr>
          <w:rFonts w:ascii="Times New Roman" w:hAnsi="Times New Roman" w:cs="Times New Roman"/>
          <w:sz w:val="28"/>
          <w:szCs w:val="28"/>
        </w:rPr>
      </w:pPr>
      <w:r w:rsidRPr="007340E3">
        <w:rPr>
          <w:rFonts w:ascii="Times New Roman" w:hAnsi="Times New Roman" w:cs="Times New Roman"/>
          <w:sz w:val="28"/>
          <w:szCs w:val="28"/>
        </w:rPr>
        <w:t>Депутатская комиссия в течение 3 рабочих дней рассматривает сведения и подготавливает заключение, в котором должны содержаться выводы о возможности выплаты премии конкретному должностному лицу, а также предложения о ее размере.</w:t>
      </w:r>
    </w:p>
    <w:p w:rsidR="001C12F4" w:rsidRPr="007340E3" w:rsidRDefault="001C12F4" w:rsidP="00B6307F">
      <w:pPr>
        <w:spacing w:after="0" w:line="240" w:lineRule="auto"/>
        <w:ind w:firstLine="709"/>
        <w:jc w:val="both"/>
        <w:rPr>
          <w:rFonts w:ascii="Times New Roman" w:hAnsi="Times New Roman" w:cs="Times New Roman"/>
          <w:sz w:val="28"/>
          <w:szCs w:val="28"/>
        </w:rPr>
      </w:pPr>
      <w:r w:rsidRPr="007340E3">
        <w:rPr>
          <w:rFonts w:ascii="Times New Roman" w:hAnsi="Times New Roman" w:cs="Times New Roman"/>
          <w:sz w:val="28"/>
          <w:szCs w:val="28"/>
        </w:rPr>
        <w:t>7. Премия должностному лицу не может быть установлена при допущении в расчетном периоде факта несоблюдения должностным лицом, ограничений, запретов, неисполнения обязанностей, установленных законодательством о противодействии коррупции.</w:t>
      </w:r>
    </w:p>
    <w:p w:rsidR="001C12F4" w:rsidRPr="007340E3" w:rsidRDefault="001C12F4" w:rsidP="00B6307F">
      <w:pPr>
        <w:spacing w:after="0" w:line="240" w:lineRule="auto"/>
        <w:ind w:firstLine="709"/>
        <w:jc w:val="both"/>
        <w:rPr>
          <w:rFonts w:ascii="Times New Roman" w:hAnsi="Times New Roman" w:cs="Times New Roman"/>
          <w:sz w:val="28"/>
          <w:szCs w:val="28"/>
        </w:rPr>
      </w:pPr>
      <w:r w:rsidRPr="007340E3">
        <w:rPr>
          <w:rFonts w:ascii="Times New Roman" w:hAnsi="Times New Roman" w:cs="Times New Roman"/>
          <w:sz w:val="28"/>
          <w:szCs w:val="28"/>
        </w:rPr>
        <w:t>8. Установление и выплата премии должностному лицу производятся в пределах средств и с учетом нормативов формирования расходов на оплату труда лиц, замещающих муниципальные должности, установленных Постановлением № 512-п.</w:t>
      </w:r>
    </w:p>
    <w:p w:rsidR="001C12F4" w:rsidRPr="007340E3" w:rsidRDefault="001C12F4" w:rsidP="00B6307F">
      <w:pPr>
        <w:spacing w:after="0" w:line="240" w:lineRule="auto"/>
        <w:ind w:firstLine="709"/>
        <w:jc w:val="both"/>
        <w:rPr>
          <w:rFonts w:ascii="Times New Roman" w:hAnsi="Times New Roman" w:cs="Times New Roman"/>
          <w:sz w:val="28"/>
          <w:szCs w:val="28"/>
        </w:rPr>
      </w:pPr>
      <w:r w:rsidRPr="007340E3">
        <w:rPr>
          <w:rFonts w:ascii="Times New Roman" w:hAnsi="Times New Roman" w:cs="Times New Roman"/>
          <w:sz w:val="28"/>
          <w:szCs w:val="28"/>
        </w:rPr>
        <w:t>9. Объем средств, предусматриваемый на выплаты премии, не может быть использован на иные цели.</w:t>
      </w:r>
    </w:p>
    <w:p w:rsidR="001C12F4" w:rsidRPr="007340E3" w:rsidRDefault="004E1C57" w:rsidP="00BA12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1224">
        <w:rPr>
          <w:rFonts w:ascii="Times New Roman" w:hAnsi="Times New Roman" w:cs="Times New Roman"/>
          <w:sz w:val="28"/>
          <w:szCs w:val="28"/>
        </w:rPr>
        <w:t xml:space="preserve">10. </w:t>
      </w:r>
      <w:r w:rsidR="001C12F4" w:rsidRPr="007340E3">
        <w:rPr>
          <w:rFonts w:ascii="Times New Roman" w:hAnsi="Times New Roman" w:cs="Times New Roman"/>
          <w:sz w:val="28"/>
          <w:szCs w:val="28"/>
        </w:rPr>
        <w:t>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месяц.</w:t>
      </w:r>
      <w:r w:rsidR="001C12F4" w:rsidRPr="007340E3">
        <w:rPr>
          <w:rFonts w:ascii="Times New Roman" w:hAnsi="Times New Roman" w:cs="Times New Roman"/>
          <w:sz w:val="28"/>
          <w:szCs w:val="28"/>
        </w:rPr>
        <w:tab/>
      </w:r>
    </w:p>
    <w:p w:rsidR="0010668E" w:rsidRDefault="00F8403B"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1C12F4" w:rsidRPr="007340E3">
        <w:rPr>
          <w:rFonts w:ascii="Times New Roman" w:hAnsi="Times New Roman" w:cs="Times New Roman"/>
          <w:sz w:val="28"/>
          <w:szCs w:val="28"/>
        </w:rPr>
        <w:t xml:space="preserve">На денежное вознаграждение и денежное поощрение, выплачиваемое дополнительно к денежному вознаграждению, а также на премии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w:t>
      </w:r>
      <w:r w:rsidR="001C12F4" w:rsidRPr="007340E3">
        <w:rPr>
          <w:rFonts w:ascii="Times New Roman" w:hAnsi="Times New Roman" w:cs="Times New Roman"/>
          <w:sz w:val="28"/>
          <w:szCs w:val="28"/>
        </w:rPr>
        <w:lastRenderedPageBreak/>
        <w:t>установленный федеральными и краевыми нормативными правовыми актами.</w:t>
      </w:r>
    </w:p>
    <w:p w:rsidR="00B6307F" w:rsidRDefault="00B6307F" w:rsidP="0010668E">
      <w:pPr>
        <w:spacing w:after="0" w:line="240" w:lineRule="auto"/>
        <w:jc w:val="both"/>
        <w:rPr>
          <w:rFonts w:ascii="Times New Roman" w:hAnsi="Times New Roman" w:cs="Times New Roman"/>
          <w:b/>
          <w:sz w:val="28"/>
          <w:szCs w:val="28"/>
        </w:rPr>
      </w:pPr>
    </w:p>
    <w:p w:rsidR="0010668E" w:rsidRDefault="0010668E" w:rsidP="00B630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Статья 4. Оплата труда муниципальных служащих</w:t>
      </w:r>
    </w:p>
    <w:p w:rsidR="009B3C9C" w:rsidRDefault="009B3C9C" w:rsidP="0010668E">
      <w:pPr>
        <w:spacing w:after="0" w:line="240" w:lineRule="auto"/>
        <w:jc w:val="both"/>
        <w:rPr>
          <w:rFonts w:ascii="Times New Roman" w:hAnsi="Times New Roman" w:cs="Times New Roman"/>
          <w:b/>
          <w:sz w:val="28"/>
          <w:szCs w:val="28"/>
        </w:rPr>
      </w:pPr>
    </w:p>
    <w:p w:rsidR="0010668E" w:rsidRPr="00F8403B" w:rsidRDefault="00F8403B" w:rsidP="00F840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 </w:t>
      </w:r>
      <w:r w:rsidR="0010668E" w:rsidRPr="00F8403B">
        <w:rPr>
          <w:rFonts w:ascii="Times New Roman" w:hAnsi="Times New Roman" w:cs="Times New Roman"/>
          <w:sz w:val="28"/>
          <w:szCs w:val="28"/>
        </w:rPr>
        <w:t>Оплата труда муниципал</w:t>
      </w:r>
      <w:r w:rsidRPr="00F8403B">
        <w:rPr>
          <w:rFonts w:ascii="Times New Roman" w:hAnsi="Times New Roman" w:cs="Times New Roman"/>
          <w:sz w:val="28"/>
          <w:szCs w:val="28"/>
        </w:rPr>
        <w:t xml:space="preserve">ьных служащих состоит из частей </w:t>
      </w:r>
      <w:r w:rsidR="0010668E" w:rsidRPr="00F8403B">
        <w:rPr>
          <w:rFonts w:ascii="Times New Roman" w:hAnsi="Times New Roman" w:cs="Times New Roman"/>
          <w:sz w:val="28"/>
          <w:szCs w:val="28"/>
        </w:rPr>
        <w:t>денежного содержания.</w:t>
      </w:r>
    </w:p>
    <w:p w:rsidR="0010668E" w:rsidRPr="00F8403B" w:rsidRDefault="00F8403B" w:rsidP="00F8403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2. </w:t>
      </w:r>
      <w:r w:rsidR="0010668E" w:rsidRPr="00F8403B">
        <w:rPr>
          <w:rFonts w:ascii="Times New Roman" w:hAnsi="Times New Roman" w:cs="Times New Roman"/>
          <w:sz w:val="28"/>
          <w:szCs w:val="28"/>
        </w:rPr>
        <w:t>В состав денежного содержания включаются:</w:t>
      </w:r>
    </w:p>
    <w:p w:rsidR="0010668E" w:rsidRDefault="0010668E" w:rsidP="00B630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должностной оклад;</w:t>
      </w:r>
    </w:p>
    <w:p w:rsidR="0010668E" w:rsidRDefault="0010668E" w:rsidP="00B630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ежемесячная надбавка за классный чин;</w:t>
      </w:r>
    </w:p>
    <w:p w:rsidR="0010668E" w:rsidRDefault="0010668E" w:rsidP="00B630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ежемесячная надбавка за особые условия муниципальной службы;</w:t>
      </w:r>
    </w:p>
    <w:p w:rsidR="0010668E" w:rsidRDefault="0010668E" w:rsidP="00B630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ежемесячная надбавка за выслугу лет;</w:t>
      </w:r>
    </w:p>
    <w:p w:rsidR="0010668E" w:rsidRDefault="0010668E" w:rsidP="00B630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ежемесячное</w:t>
      </w:r>
      <w:r w:rsidR="00E7252F">
        <w:rPr>
          <w:rFonts w:ascii="Times New Roman" w:hAnsi="Times New Roman" w:cs="Times New Roman"/>
          <w:sz w:val="28"/>
          <w:szCs w:val="28"/>
        </w:rPr>
        <w:t xml:space="preserve"> денежное</w:t>
      </w:r>
      <w:r>
        <w:rPr>
          <w:rFonts w:ascii="Times New Roman" w:hAnsi="Times New Roman" w:cs="Times New Roman"/>
          <w:sz w:val="28"/>
          <w:szCs w:val="28"/>
        </w:rPr>
        <w:t xml:space="preserve"> поощрение;</w:t>
      </w:r>
    </w:p>
    <w:p w:rsidR="0010668E" w:rsidRDefault="0010668E" w:rsidP="00B630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 ежемесячная процентная надбавка к должностному окладу за работу со сведениями, составляющими государственную тайну;</w:t>
      </w:r>
    </w:p>
    <w:p w:rsidR="0010668E" w:rsidRDefault="0010668E" w:rsidP="00B630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 премии;</w:t>
      </w:r>
    </w:p>
    <w:p w:rsidR="00926E0E" w:rsidRDefault="0010668E" w:rsidP="00B6307F">
      <w:pPr>
        <w:spacing w:after="0" w:line="240" w:lineRule="auto"/>
        <w:ind w:firstLine="567"/>
        <w:jc w:val="both"/>
        <w:rPr>
          <w:rFonts w:ascii="Times New Roman" w:hAnsi="Times New Roman" w:cs="Times New Roman"/>
          <w:sz w:val="28"/>
          <w:szCs w:val="28"/>
        </w:rPr>
      </w:pPr>
      <w:r w:rsidRPr="007340E3">
        <w:rPr>
          <w:rFonts w:ascii="Times New Roman" w:hAnsi="Times New Roman" w:cs="Times New Roman"/>
          <w:sz w:val="28"/>
          <w:szCs w:val="28"/>
        </w:rPr>
        <w:t>з</w:t>
      </w:r>
      <w:r w:rsidR="008F388F" w:rsidRPr="007340E3">
        <w:rPr>
          <w:rFonts w:ascii="Times New Roman" w:hAnsi="Times New Roman" w:cs="Times New Roman"/>
          <w:sz w:val="28"/>
          <w:szCs w:val="28"/>
        </w:rPr>
        <w:t>)</w:t>
      </w:r>
      <w:r w:rsidR="00926E0E" w:rsidRPr="007340E3">
        <w:rPr>
          <w:rFonts w:ascii="Times New Roman" w:hAnsi="Times New Roman" w:cs="Times New Roman"/>
          <w:sz w:val="28"/>
          <w:szCs w:val="28"/>
        </w:rPr>
        <w:t>единовременная выплата при предоставлении ежегодного оплачиваемого отпуска, которая не является выплатой за отработанное время;</w:t>
      </w:r>
    </w:p>
    <w:p w:rsidR="0010668E" w:rsidRDefault="0010668E" w:rsidP="00B630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 </w:t>
      </w:r>
      <w:r w:rsidR="00926E0E">
        <w:rPr>
          <w:rFonts w:ascii="Times New Roman" w:hAnsi="Times New Roman" w:cs="Times New Roman"/>
          <w:sz w:val="28"/>
          <w:szCs w:val="28"/>
        </w:rPr>
        <w:t>материальная помощь;</w:t>
      </w:r>
    </w:p>
    <w:p w:rsidR="00926E0E" w:rsidRDefault="00926E0E" w:rsidP="00B6307F">
      <w:pPr>
        <w:spacing w:after="0" w:line="240" w:lineRule="auto"/>
        <w:ind w:firstLine="567"/>
        <w:jc w:val="both"/>
        <w:rPr>
          <w:rFonts w:ascii="Times New Roman" w:hAnsi="Times New Roman" w:cs="Times New Roman"/>
          <w:sz w:val="28"/>
          <w:szCs w:val="28"/>
        </w:rPr>
      </w:pPr>
      <w:r w:rsidRPr="007340E3">
        <w:rPr>
          <w:rFonts w:ascii="Times New Roman" w:hAnsi="Times New Roman" w:cs="Times New Roman"/>
          <w:sz w:val="28"/>
          <w:szCs w:val="28"/>
        </w:rPr>
        <w:t>к) иные выплаты в соответствии с федеральными законами</w:t>
      </w:r>
      <w:r w:rsidRPr="00926E0E">
        <w:rPr>
          <w:rFonts w:ascii="Times New Roman" w:hAnsi="Times New Roman" w:cs="Times New Roman"/>
          <w:sz w:val="28"/>
          <w:szCs w:val="28"/>
        </w:rPr>
        <w:t>;</w:t>
      </w:r>
    </w:p>
    <w:p w:rsidR="0010668E" w:rsidRDefault="00F8403B" w:rsidP="00B630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10668E">
        <w:rPr>
          <w:rFonts w:ascii="Times New Roman" w:hAnsi="Times New Roman" w:cs="Times New Roman"/>
          <w:sz w:val="28"/>
          <w:szCs w:val="28"/>
        </w:rPr>
        <w:t>На денежное содержание начисляются районный коэффициент, процентная надбавка к заработной плате за стаж работы в районах Крайнего Севера, в приравненных к ним местностях и иных местностях края с особыми климатическими условиями, размер которых не может превышать размер установленных федеральными и краевыми нормативными правовыми актами.</w:t>
      </w:r>
    </w:p>
    <w:p w:rsidR="008F388F" w:rsidRPr="007340E3" w:rsidRDefault="00BA1224" w:rsidP="00BA1224">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8F388F" w:rsidRPr="007340E3">
        <w:rPr>
          <w:rFonts w:ascii="Times New Roman" w:hAnsi="Times New Roman" w:cs="Times New Roman"/>
          <w:b/>
          <w:sz w:val="28"/>
          <w:szCs w:val="28"/>
        </w:rPr>
        <w:t>Статья 5. Иные выплаты муниципальным служащим</w:t>
      </w:r>
    </w:p>
    <w:p w:rsidR="00B6307F" w:rsidRPr="007340E3" w:rsidRDefault="00B6307F" w:rsidP="00B6307F">
      <w:pPr>
        <w:spacing w:after="0" w:line="240" w:lineRule="auto"/>
        <w:ind w:firstLine="709"/>
        <w:jc w:val="center"/>
        <w:rPr>
          <w:rFonts w:ascii="Times New Roman" w:hAnsi="Times New Roman" w:cs="Times New Roman"/>
          <w:b/>
          <w:sz w:val="28"/>
          <w:szCs w:val="28"/>
        </w:rPr>
      </w:pPr>
    </w:p>
    <w:p w:rsidR="008F388F" w:rsidRPr="007340E3" w:rsidRDefault="00F8403B"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F388F" w:rsidRPr="007340E3">
        <w:rPr>
          <w:rFonts w:ascii="Times New Roman" w:hAnsi="Times New Roman" w:cs="Times New Roman"/>
          <w:sz w:val="28"/>
          <w:szCs w:val="28"/>
        </w:rPr>
        <w:t>Иные выплаты муниципальным служащим в соответствии с федеральными законами осуществляются правовым актом представителя нанимателя (работодателя), за исключением случая, предусмотренного пунктом 2 настоящего раздела, и определяются в размере, порядке и на условиях, установленных федеральным законодательством.</w:t>
      </w:r>
    </w:p>
    <w:p w:rsidR="008F388F" w:rsidRPr="007340E3" w:rsidRDefault="00F8403B"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8F388F" w:rsidRPr="007340E3">
        <w:rPr>
          <w:rFonts w:ascii="Times New Roman" w:hAnsi="Times New Roman" w:cs="Times New Roman"/>
          <w:sz w:val="28"/>
          <w:szCs w:val="28"/>
        </w:rPr>
        <w:t>При досрочном прекращении полномочий главы муниципального образования либо применении к нему по решению суда мер процессуального принуждения в виде заключения под стражу или временного отстранения от должности, в отсутствие правового акта представителя нанимателя (работодателя) и соглашения, указанного в статье 151 Трудового кодекса РФ, определяющих размер доплаты муниципальному служащему в связи с временным исполнением им полномочий главы муниципального образования, такая доплата устанавливается решением представительного органа муниципального образования в размере, определяемом в соответствии с трудовым законодательством.</w:t>
      </w:r>
    </w:p>
    <w:p w:rsidR="008F388F" w:rsidRDefault="00F8403B"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8F388F" w:rsidRPr="007340E3">
        <w:rPr>
          <w:rFonts w:ascii="Times New Roman" w:hAnsi="Times New Roman" w:cs="Times New Roman"/>
          <w:sz w:val="28"/>
          <w:szCs w:val="28"/>
        </w:rPr>
        <w:t xml:space="preserve">Выплаты, предусмотренные настоящим разделом, определяются в пределах средств и с учетом нормативов формирования расходов на оплату труда муниципальных служащих, установленных постановлением Совета </w:t>
      </w:r>
      <w:r w:rsidR="008F388F" w:rsidRPr="007340E3">
        <w:rPr>
          <w:rFonts w:ascii="Times New Roman" w:hAnsi="Times New Roman" w:cs="Times New Roman"/>
          <w:sz w:val="28"/>
          <w:szCs w:val="28"/>
        </w:rPr>
        <w:lastRenderedPageBreak/>
        <w:t>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
    <w:p w:rsidR="0010668E" w:rsidRDefault="0010668E" w:rsidP="0010668E">
      <w:pPr>
        <w:spacing w:after="0" w:line="240" w:lineRule="auto"/>
        <w:jc w:val="both"/>
        <w:rPr>
          <w:rFonts w:ascii="Times New Roman" w:hAnsi="Times New Roman" w:cs="Times New Roman"/>
          <w:sz w:val="28"/>
          <w:szCs w:val="28"/>
        </w:rPr>
      </w:pPr>
    </w:p>
    <w:p w:rsidR="0010668E" w:rsidRDefault="008F388F" w:rsidP="00B630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Статья 6</w:t>
      </w:r>
      <w:r w:rsidR="0010668E">
        <w:rPr>
          <w:rFonts w:ascii="Times New Roman" w:hAnsi="Times New Roman" w:cs="Times New Roman"/>
          <w:b/>
          <w:sz w:val="28"/>
          <w:szCs w:val="28"/>
        </w:rPr>
        <w:t>. Значения размеров должностных окладов</w:t>
      </w:r>
    </w:p>
    <w:p w:rsidR="009B3C9C" w:rsidRDefault="009B3C9C" w:rsidP="0010668E">
      <w:pPr>
        <w:spacing w:after="0" w:line="240" w:lineRule="auto"/>
        <w:jc w:val="both"/>
        <w:rPr>
          <w:rFonts w:ascii="Times New Roman" w:hAnsi="Times New Roman" w:cs="Times New Roman"/>
          <w:b/>
          <w:sz w:val="28"/>
          <w:szCs w:val="28"/>
        </w:rPr>
      </w:pPr>
    </w:p>
    <w:p w:rsidR="0010668E" w:rsidRDefault="0010668E" w:rsidP="0010668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Значения размеров должностных окладов муниципальных служащих установлены в приложении 2 к настоящему Приложению.</w:t>
      </w:r>
    </w:p>
    <w:p w:rsidR="0010668E" w:rsidRDefault="0010668E" w:rsidP="0010668E">
      <w:pPr>
        <w:spacing w:after="0" w:line="240" w:lineRule="auto"/>
        <w:jc w:val="both"/>
        <w:rPr>
          <w:rFonts w:ascii="Times New Roman" w:hAnsi="Times New Roman" w:cs="Times New Roman"/>
          <w:sz w:val="28"/>
          <w:szCs w:val="28"/>
        </w:rPr>
      </w:pPr>
    </w:p>
    <w:p w:rsidR="0010668E" w:rsidRDefault="00264BB9" w:rsidP="00BA1224">
      <w:pPr>
        <w:tabs>
          <w:tab w:val="left" w:pos="142"/>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Статья 7</w:t>
      </w:r>
      <w:r w:rsidR="0010668E">
        <w:rPr>
          <w:rFonts w:ascii="Times New Roman" w:hAnsi="Times New Roman" w:cs="Times New Roman"/>
          <w:b/>
          <w:sz w:val="28"/>
          <w:szCs w:val="28"/>
        </w:rPr>
        <w:t>. Значения размеров надбавки за классный чин</w:t>
      </w:r>
    </w:p>
    <w:p w:rsidR="009B3C9C" w:rsidRDefault="009B3C9C" w:rsidP="0010668E">
      <w:pPr>
        <w:spacing w:after="0" w:line="240" w:lineRule="auto"/>
        <w:jc w:val="both"/>
        <w:rPr>
          <w:rFonts w:ascii="Times New Roman" w:hAnsi="Times New Roman" w:cs="Times New Roman"/>
          <w:b/>
          <w:sz w:val="28"/>
          <w:szCs w:val="28"/>
        </w:rPr>
      </w:pPr>
    </w:p>
    <w:p w:rsidR="0010668E" w:rsidRDefault="0010668E" w:rsidP="00B6307F">
      <w:pPr>
        <w:pStyle w:val="a7"/>
        <w:numPr>
          <w:ilvl w:val="0"/>
          <w:numId w:val="4"/>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Значения размеров ежемесячной надбавки за классный чин к должностным окладам составляют:</w:t>
      </w:r>
    </w:p>
    <w:p w:rsidR="0010668E" w:rsidRDefault="0010668E"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за классный чин 1-го класса – 35 процентов;</w:t>
      </w:r>
    </w:p>
    <w:p w:rsidR="0010668E" w:rsidRDefault="0010668E"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за классный чин 2-го класса -  33 процента;</w:t>
      </w:r>
    </w:p>
    <w:p w:rsidR="0010668E" w:rsidRDefault="0010668E"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 классный чин 3-го класса -  25 процентов.</w:t>
      </w:r>
    </w:p>
    <w:p w:rsidR="0010668E" w:rsidRDefault="0010668E"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Надбавки за классный чин выплачиваются после присвоения муниципальным служащим соответствующего классного чина, </w:t>
      </w:r>
      <w:r w:rsidR="006F2FFD">
        <w:rPr>
          <w:rFonts w:ascii="Times New Roman" w:hAnsi="Times New Roman" w:cs="Times New Roman"/>
          <w:sz w:val="28"/>
          <w:szCs w:val="28"/>
        </w:rPr>
        <w:t>в порядке,</w:t>
      </w:r>
      <w:r w:rsidR="00BC3ADF">
        <w:rPr>
          <w:rFonts w:ascii="Times New Roman" w:hAnsi="Times New Roman" w:cs="Times New Roman"/>
          <w:sz w:val="28"/>
          <w:szCs w:val="28"/>
        </w:rPr>
        <w:t xml:space="preserve"> установленном</w:t>
      </w:r>
      <w:r>
        <w:rPr>
          <w:rFonts w:ascii="Times New Roman" w:hAnsi="Times New Roman" w:cs="Times New Roman"/>
          <w:sz w:val="28"/>
          <w:szCs w:val="28"/>
        </w:rPr>
        <w:t xml:space="preserve"> краевым законодательством.</w:t>
      </w:r>
    </w:p>
    <w:p w:rsidR="007C3026" w:rsidRPr="007C3026" w:rsidRDefault="007C3026" w:rsidP="007C3026">
      <w:pPr>
        <w:spacing w:after="0" w:line="240" w:lineRule="auto"/>
        <w:jc w:val="both"/>
        <w:rPr>
          <w:rFonts w:ascii="Times New Roman" w:hAnsi="Times New Roman" w:cs="Times New Roman"/>
          <w:sz w:val="28"/>
          <w:szCs w:val="28"/>
        </w:rPr>
      </w:pPr>
    </w:p>
    <w:p w:rsidR="0010668E" w:rsidRDefault="00264BB9" w:rsidP="00B630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Статья 8</w:t>
      </w:r>
      <w:r w:rsidR="0010668E">
        <w:rPr>
          <w:rFonts w:ascii="Times New Roman" w:hAnsi="Times New Roman" w:cs="Times New Roman"/>
          <w:b/>
          <w:sz w:val="28"/>
          <w:szCs w:val="28"/>
        </w:rPr>
        <w:t>. Значения размеров надбавки за особые условия муниципальной службы</w:t>
      </w:r>
    </w:p>
    <w:p w:rsidR="009B3C9C" w:rsidRDefault="009B3C9C" w:rsidP="0010668E">
      <w:pPr>
        <w:spacing w:after="0" w:line="240" w:lineRule="auto"/>
        <w:jc w:val="both"/>
        <w:rPr>
          <w:rFonts w:ascii="Times New Roman" w:hAnsi="Times New Roman" w:cs="Times New Roman"/>
          <w:b/>
          <w:sz w:val="28"/>
          <w:szCs w:val="28"/>
        </w:rPr>
      </w:pPr>
    </w:p>
    <w:p w:rsidR="0010668E" w:rsidRDefault="0010668E" w:rsidP="00BA1224">
      <w:pPr>
        <w:pStyle w:val="a7"/>
        <w:numPr>
          <w:ilvl w:val="0"/>
          <w:numId w:val="13"/>
        </w:numPr>
        <w:spacing w:after="0" w:line="240" w:lineRule="auto"/>
        <w:ind w:left="0" w:firstLine="885"/>
        <w:jc w:val="both"/>
        <w:rPr>
          <w:rFonts w:ascii="Times New Roman" w:hAnsi="Times New Roman" w:cs="Times New Roman"/>
          <w:sz w:val="28"/>
          <w:szCs w:val="28"/>
        </w:rPr>
      </w:pPr>
      <w:r>
        <w:rPr>
          <w:rFonts w:ascii="Times New Roman" w:hAnsi="Times New Roman" w:cs="Times New Roman"/>
          <w:sz w:val="28"/>
          <w:szCs w:val="28"/>
        </w:rPr>
        <w:t>Значения размеров ежемеся</w:t>
      </w:r>
      <w:r w:rsidR="00BA1224">
        <w:rPr>
          <w:rFonts w:ascii="Times New Roman" w:hAnsi="Times New Roman" w:cs="Times New Roman"/>
          <w:sz w:val="28"/>
          <w:szCs w:val="28"/>
        </w:rPr>
        <w:t xml:space="preserve">чной надбавки за особые условия      </w:t>
      </w:r>
      <w:r>
        <w:rPr>
          <w:rFonts w:ascii="Times New Roman" w:hAnsi="Times New Roman" w:cs="Times New Roman"/>
          <w:sz w:val="28"/>
          <w:szCs w:val="28"/>
        </w:rPr>
        <w:t>муниципальной службы составляют:</w:t>
      </w:r>
    </w:p>
    <w:tbl>
      <w:tblPr>
        <w:tblStyle w:val="a8"/>
        <w:tblW w:w="0" w:type="auto"/>
        <w:tblLook w:val="04A0"/>
      </w:tblPr>
      <w:tblGrid>
        <w:gridCol w:w="4785"/>
        <w:gridCol w:w="4785"/>
      </w:tblGrid>
      <w:tr w:rsidR="0010668E" w:rsidTr="00355CE1">
        <w:tc>
          <w:tcPr>
            <w:tcW w:w="957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0668E">
            <w:pPr>
              <w:jc w:val="center"/>
              <w:rPr>
                <w:rFonts w:ascii="Times New Roman" w:hAnsi="Times New Roman" w:cs="Times New Roman"/>
                <w:sz w:val="28"/>
                <w:szCs w:val="28"/>
              </w:rPr>
            </w:pPr>
            <w:r>
              <w:rPr>
                <w:rFonts w:ascii="Times New Roman" w:hAnsi="Times New Roman" w:cs="Times New Roman"/>
                <w:sz w:val="28"/>
                <w:szCs w:val="28"/>
              </w:rPr>
              <w:tab/>
              <w:t>Значения размеров надбавок за особые условия муниципальной службы (процентов к должностному окладу)</w:t>
            </w:r>
          </w:p>
        </w:tc>
      </w:tr>
      <w:tr w:rsidR="0010668E" w:rsidTr="00355CE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0668E">
            <w:pPr>
              <w:jc w:val="center"/>
              <w:rPr>
                <w:rFonts w:ascii="Times New Roman" w:hAnsi="Times New Roman" w:cs="Times New Roman"/>
                <w:sz w:val="28"/>
                <w:szCs w:val="28"/>
              </w:rPr>
            </w:pPr>
            <w:r>
              <w:rPr>
                <w:rFonts w:ascii="Times New Roman" w:hAnsi="Times New Roman" w:cs="Times New Roman"/>
                <w:sz w:val="28"/>
                <w:szCs w:val="28"/>
              </w:rPr>
              <w:t>Группа должности</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0668E">
            <w:pPr>
              <w:jc w:val="center"/>
              <w:rPr>
                <w:rFonts w:ascii="Times New Roman" w:hAnsi="Times New Roman" w:cs="Times New Roman"/>
                <w:sz w:val="28"/>
                <w:szCs w:val="28"/>
              </w:rPr>
            </w:pPr>
            <w:r>
              <w:rPr>
                <w:rFonts w:ascii="Times New Roman" w:hAnsi="Times New Roman" w:cs="Times New Roman"/>
                <w:sz w:val="28"/>
                <w:szCs w:val="28"/>
              </w:rPr>
              <w:t>Размер надбавки</w:t>
            </w:r>
          </w:p>
        </w:tc>
      </w:tr>
      <w:tr w:rsidR="0010668E" w:rsidTr="00355CE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BA1224">
            <w:pPr>
              <w:jc w:val="both"/>
              <w:rPr>
                <w:rFonts w:ascii="Times New Roman" w:hAnsi="Times New Roman" w:cs="Times New Roman"/>
                <w:sz w:val="28"/>
                <w:szCs w:val="28"/>
              </w:rPr>
            </w:pPr>
            <w:r>
              <w:rPr>
                <w:rFonts w:ascii="Times New Roman" w:hAnsi="Times New Roman" w:cs="Times New Roman"/>
                <w:sz w:val="28"/>
                <w:szCs w:val="28"/>
              </w:rPr>
              <w:t xml:space="preserve">          </w:t>
            </w:r>
            <w:r w:rsidR="0010668E">
              <w:rPr>
                <w:rFonts w:ascii="Times New Roman" w:hAnsi="Times New Roman" w:cs="Times New Roman"/>
                <w:sz w:val="28"/>
                <w:szCs w:val="28"/>
              </w:rPr>
              <w:t>Главная и ведущая</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BA1224">
            <w:pPr>
              <w:jc w:val="both"/>
              <w:rPr>
                <w:rFonts w:ascii="Times New Roman" w:hAnsi="Times New Roman" w:cs="Times New Roman"/>
                <w:sz w:val="28"/>
                <w:szCs w:val="28"/>
              </w:rPr>
            </w:pPr>
            <w:r>
              <w:rPr>
                <w:rFonts w:ascii="Times New Roman" w:hAnsi="Times New Roman" w:cs="Times New Roman"/>
                <w:sz w:val="28"/>
                <w:szCs w:val="28"/>
              </w:rPr>
              <w:t xml:space="preserve">          </w:t>
            </w:r>
            <w:r w:rsidR="0010668E">
              <w:rPr>
                <w:rFonts w:ascii="Times New Roman" w:hAnsi="Times New Roman" w:cs="Times New Roman"/>
                <w:sz w:val="28"/>
                <w:szCs w:val="28"/>
              </w:rPr>
              <w:t>от 30 до 60</w:t>
            </w:r>
          </w:p>
        </w:tc>
      </w:tr>
      <w:tr w:rsidR="0010668E" w:rsidTr="00355CE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0668E" w:rsidP="00B6307F">
            <w:pPr>
              <w:ind w:firstLine="709"/>
              <w:jc w:val="both"/>
              <w:rPr>
                <w:rFonts w:ascii="Times New Roman" w:hAnsi="Times New Roman" w:cs="Times New Roman"/>
                <w:sz w:val="28"/>
                <w:szCs w:val="28"/>
              </w:rPr>
            </w:pPr>
            <w:r>
              <w:rPr>
                <w:rFonts w:ascii="Times New Roman" w:hAnsi="Times New Roman" w:cs="Times New Roman"/>
                <w:sz w:val="28"/>
                <w:szCs w:val="28"/>
              </w:rPr>
              <w:t>Старшая и младшая</w:t>
            </w:r>
          </w:p>
        </w:t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BA1224" w:rsidP="00B6307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0668E">
              <w:rPr>
                <w:rFonts w:ascii="Times New Roman" w:hAnsi="Times New Roman" w:cs="Times New Roman"/>
                <w:sz w:val="28"/>
                <w:szCs w:val="28"/>
              </w:rPr>
              <w:t>от 30 до 40</w:t>
            </w:r>
          </w:p>
        </w:tc>
      </w:tr>
    </w:tbl>
    <w:p w:rsidR="0010668E" w:rsidRDefault="0010668E" w:rsidP="00B6307F">
      <w:pPr>
        <w:spacing w:after="0" w:line="240" w:lineRule="auto"/>
        <w:ind w:firstLine="709"/>
        <w:jc w:val="center"/>
        <w:rPr>
          <w:rFonts w:ascii="Times New Roman" w:hAnsi="Times New Roman" w:cs="Times New Roman"/>
        </w:rPr>
      </w:pPr>
    </w:p>
    <w:p w:rsidR="007C3026" w:rsidRPr="00BA1224" w:rsidRDefault="00BA1224" w:rsidP="00BA1224">
      <w:pPr>
        <w:spacing w:after="0" w:line="240" w:lineRule="auto"/>
        <w:jc w:val="both"/>
        <w:rPr>
          <w:rFonts w:ascii="Times New Roman" w:hAnsi="Times New Roman" w:cs="Times New Roman"/>
          <w:sz w:val="28"/>
          <w:szCs w:val="28"/>
        </w:rPr>
      </w:pPr>
      <w:r w:rsidRPr="00BA1224">
        <w:rPr>
          <w:rFonts w:ascii="Times New Roman" w:hAnsi="Times New Roman" w:cs="Times New Roman"/>
          <w:sz w:val="28"/>
          <w:szCs w:val="28"/>
        </w:rPr>
        <w:t xml:space="preserve">  </w:t>
      </w:r>
      <w:r>
        <w:rPr>
          <w:rFonts w:ascii="Times New Roman" w:hAnsi="Times New Roman" w:cs="Times New Roman"/>
          <w:sz w:val="28"/>
          <w:szCs w:val="28"/>
        </w:rPr>
        <w:t xml:space="preserve">    2. </w:t>
      </w:r>
      <w:r w:rsidR="007C3026" w:rsidRPr="00BA1224">
        <w:rPr>
          <w:rFonts w:ascii="Times New Roman" w:hAnsi="Times New Roman" w:cs="Times New Roman"/>
          <w:sz w:val="28"/>
          <w:szCs w:val="28"/>
        </w:rPr>
        <w:t xml:space="preserve">Надбавка за особые условия муниципальной службы устанавливается на срок от 1 года до 3 лет. Установленные надбавки за особые условия муниципальной службы изменяются (снижаются или повышаются) при изменении сложности и напряженности службы. </w:t>
      </w:r>
    </w:p>
    <w:p w:rsidR="007C3026" w:rsidRPr="007C3026" w:rsidRDefault="007C3026" w:rsidP="00B6307F">
      <w:pPr>
        <w:pStyle w:val="a7"/>
        <w:spacing w:after="0" w:line="240" w:lineRule="auto"/>
        <w:ind w:left="0" w:firstLine="709"/>
        <w:jc w:val="both"/>
        <w:rPr>
          <w:rFonts w:ascii="Times New Roman" w:hAnsi="Times New Roman" w:cs="Times New Roman"/>
          <w:sz w:val="28"/>
          <w:szCs w:val="28"/>
        </w:rPr>
      </w:pPr>
      <w:r w:rsidRPr="007C3026">
        <w:rPr>
          <w:rFonts w:ascii="Times New Roman" w:hAnsi="Times New Roman" w:cs="Times New Roman"/>
          <w:sz w:val="28"/>
          <w:szCs w:val="28"/>
        </w:rPr>
        <w:t xml:space="preserve">Основными показателями для установления размера ежемесячной надбавки за особые условия муниципальной службы являются: </w:t>
      </w:r>
    </w:p>
    <w:p w:rsidR="007C3026" w:rsidRPr="007C3026" w:rsidRDefault="007C3026" w:rsidP="00B6307F">
      <w:pPr>
        <w:pStyle w:val="a7"/>
        <w:spacing w:after="0" w:line="240" w:lineRule="auto"/>
        <w:ind w:left="0" w:firstLine="709"/>
        <w:jc w:val="both"/>
        <w:rPr>
          <w:rFonts w:ascii="Times New Roman" w:hAnsi="Times New Roman" w:cs="Times New Roman"/>
          <w:sz w:val="28"/>
          <w:szCs w:val="28"/>
        </w:rPr>
      </w:pPr>
      <w:r w:rsidRPr="007C3026">
        <w:rPr>
          <w:rFonts w:ascii="Times New Roman" w:hAnsi="Times New Roman" w:cs="Times New Roman"/>
          <w:sz w:val="28"/>
          <w:szCs w:val="28"/>
        </w:rPr>
        <w:t xml:space="preserve">- уровень функциональной нагрузки и ответственности; </w:t>
      </w:r>
    </w:p>
    <w:p w:rsidR="007C3026" w:rsidRPr="007C3026" w:rsidRDefault="007C3026" w:rsidP="00B6307F">
      <w:pPr>
        <w:pStyle w:val="a7"/>
        <w:spacing w:after="0" w:line="240" w:lineRule="auto"/>
        <w:ind w:left="0" w:firstLine="709"/>
        <w:jc w:val="both"/>
        <w:rPr>
          <w:rFonts w:ascii="Times New Roman" w:hAnsi="Times New Roman" w:cs="Times New Roman"/>
          <w:sz w:val="28"/>
          <w:szCs w:val="28"/>
        </w:rPr>
      </w:pPr>
      <w:r w:rsidRPr="007C3026">
        <w:rPr>
          <w:rFonts w:ascii="Times New Roman" w:hAnsi="Times New Roman" w:cs="Times New Roman"/>
          <w:sz w:val="28"/>
          <w:szCs w:val="28"/>
        </w:rPr>
        <w:t xml:space="preserve">- сложный и напряженный характер работы (участие в комплексных проверках, разъездной характер работы, участие в работе комиссий, рабочих группах, судебных процессах и др.); </w:t>
      </w:r>
    </w:p>
    <w:p w:rsidR="007C3026" w:rsidRPr="007C3026" w:rsidRDefault="007C3026" w:rsidP="00B6307F">
      <w:pPr>
        <w:pStyle w:val="a7"/>
        <w:spacing w:after="0" w:line="240" w:lineRule="auto"/>
        <w:ind w:left="0" w:firstLine="709"/>
        <w:jc w:val="both"/>
        <w:rPr>
          <w:rFonts w:ascii="Times New Roman" w:hAnsi="Times New Roman" w:cs="Times New Roman"/>
          <w:sz w:val="28"/>
          <w:szCs w:val="28"/>
        </w:rPr>
      </w:pPr>
      <w:r w:rsidRPr="007C3026">
        <w:rPr>
          <w:rFonts w:ascii="Times New Roman" w:hAnsi="Times New Roman" w:cs="Times New Roman"/>
          <w:sz w:val="28"/>
          <w:szCs w:val="28"/>
        </w:rPr>
        <w:t xml:space="preserve">- профессиональный уровень исполнения должностных обязанностей, компетентность при принятии управленческих решений; </w:t>
      </w:r>
    </w:p>
    <w:p w:rsidR="007C3026" w:rsidRPr="007C3026" w:rsidRDefault="007C3026" w:rsidP="00B6307F">
      <w:pPr>
        <w:pStyle w:val="a7"/>
        <w:spacing w:after="0" w:line="240" w:lineRule="auto"/>
        <w:ind w:left="0" w:firstLine="709"/>
        <w:jc w:val="both"/>
        <w:rPr>
          <w:rFonts w:ascii="Times New Roman" w:hAnsi="Times New Roman" w:cs="Times New Roman"/>
          <w:sz w:val="28"/>
          <w:szCs w:val="28"/>
        </w:rPr>
      </w:pPr>
      <w:r w:rsidRPr="007C3026">
        <w:rPr>
          <w:rFonts w:ascii="Times New Roman" w:hAnsi="Times New Roman" w:cs="Times New Roman"/>
          <w:sz w:val="28"/>
          <w:szCs w:val="28"/>
        </w:rPr>
        <w:t xml:space="preserve">- качественное и оперативное выполнения значительного объема работы, систематическое выполнение срочных и неотложных поручений; </w:t>
      </w:r>
    </w:p>
    <w:p w:rsidR="007C3026" w:rsidRPr="007C3026" w:rsidRDefault="007C3026" w:rsidP="00B6307F">
      <w:pPr>
        <w:pStyle w:val="a7"/>
        <w:spacing w:after="0" w:line="240" w:lineRule="auto"/>
        <w:ind w:left="0" w:firstLine="709"/>
        <w:jc w:val="both"/>
        <w:rPr>
          <w:rFonts w:ascii="Times New Roman" w:hAnsi="Times New Roman" w:cs="Times New Roman"/>
          <w:sz w:val="28"/>
          <w:szCs w:val="28"/>
        </w:rPr>
      </w:pPr>
      <w:r w:rsidRPr="007C3026">
        <w:rPr>
          <w:rFonts w:ascii="Times New Roman" w:hAnsi="Times New Roman" w:cs="Times New Roman"/>
          <w:sz w:val="28"/>
          <w:szCs w:val="28"/>
        </w:rPr>
        <w:lastRenderedPageBreak/>
        <w:t xml:space="preserve">- 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 </w:t>
      </w:r>
    </w:p>
    <w:p w:rsidR="007C3026" w:rsidRPr="007C3026" w:rsidRDefault="007C3026" w:rsidP="00B6307F">
      <w:pPr>
        <w:pStyle w:val="a7"/>
        <w:tabs>
          <w:tab w:val="left" w:pos="1134"/>
        </w:tabs>
        <w:spacing w:after="0" w:line="240" w:lineRule="auto"/>
        <w:ind w:left="0" w:firstLine="709"/>
        <w:jc w:val="both"/>
        <w:rPr>
          <w:rFonts w:ascii="Times New Roman" w:hAnsi="Times New Roman" w:cs="Times New Roman"/>
          <w:sz w:val="28"/>
          <w:szCs w:val="28"/>
        </w:rPr>
      </w:pPr>
      <w:r w:rsidRPr="007C3026">
        <w:rPr>
          <w:rFonts w:ascii="Times New Roman" w:hAnsi="Times New Roman" w:cs="Times New Roman"/>
          <w:sz w:val="28"/>
          <w:szCs w:val="28"/>
        </w:rPr>
        <w:t xml:space="preserve">При определении размера ежемесячной надбавки за особые условия основаниями для уменьшения ее размера являются: </w:t>
      </w:r>
    </w:p>
    <w:p w:rsidR="007C3026" w:rsidRPr="007C3026" w:rsidRDefault="007C3026" w:rsidP="00B6307F">
      <w:pPr>
        <w:pStyle w:val="a7"/>
        <w:spacing w:after="0" w:line="240" w:lineRule="auto"/>
        <w:ind w:left="0" w:firstLine="709"/>
        <w:jc w:val="both"/>
        <w:rPr>
          <w:rFonts w:ascii="Times New Roman" w:hAnsi="Times New Roman" w:cs="Times New Roman"/>
          <w:sz w:val="28"/>
          <w:szCs w:val="28"/>
        </w:rPr>
      </w:pPr>
      <w:r w:rsidRPr="007C3026">
        <w:rPr>
          <w:rFonts w:ascii="Times New Roman" w:hAnsi="Times New Roman" w:cs="Times New Roman"/>
          <w:sz w:val="28"/>
          <w:szCs w:val="28"/>
        </w:rPr>
        <w:t xml:space="preserve">- снижение уровня функциональной нагрузки и ответственности; </w:t>
      </w:r>
    </w:p>
    <w:p w:rsidR="007C3026" w:rsidRPr="007C3026" w:rsidRDefault="007C3026" w:rsidP="00B6307F">
      <w:pPr>
        <w:pStyle w:val="a7"/>
        <w:spacing w:after="0" w:line="240" w:lineRule="auto"/>
        <w:ind w:left="0" w:firstLine="709"/>
        <w:jc w:val="both"/>
        <w:rPr>
          <w:rFonts w:ascii="Times New Roman" w:hAnsi="Times New Roman" w:cs="Times New Roman"/>
          <w:sz w:val="28"/>
          <w:szCs w:val="28"/>
        </w:rPr>
      </w:pPr>
      <w:r w:rsidRPr="007C3026">
        <w:rPr>
          <w:rFonts w:ascii="Times New Roman" w:hAnsi="Times New Roman" w:cs="Times New Roman"/>
          <w:sz w:val="28"/>
          <w:szCs w:val="28"/>
        </w:rPr>
        <w:t xml:space="preserve">-несоблюдение установленных сроков выполнения поручений руководителей, не качественное их выполнение при отсутствии уважительных причин; </w:t>
      </w:r>
    </w:p>
    <w:p w:rsidR="007C3026" w:rsidRPr="007C3026" w:rsidRDefault="007C3026" w:rsidP="00B6307F">
      <w:pPr>
        <w:pStyle w:val="a7"/>
        <w:spacing w:after="0" w:line="240" w:lineRule="auto"/>
        <w:ind w:left="0" w:firstLine="709"/>
        <w:jc w:val="both"/>
        <w:rPr>
          <w:rFonts w:ascii="Times New Roman" w:hAnsi="Times New Roman" w:cs="Times New Roman"/>
          <w:sz w:val="28"/>
          <w:szCs w:val="28"/>
        </w:rPr>
      </w:pPr>
      <w:r w:rsidRPr="007C3026">
        <w:rPr>
          <w:rFonts w:ascii="Times New Roman" w:hAnsi="Times New Roman" w:cs="Times New Roman"/>
          <w:sz w:val="28"/>
          <w:szCs w:val="28"/>
        </w:rPr>
        <w:t xml:space="preserve">-ненадлежащее исполнение должностных обязанностей, некачественное их выполнение при отсутствии уважительных причин; </w:t>
      </w:r>
    </w:p>
    <w:p w:rsidR="007C3026" w:rsidRPr="007C3026" w:rsidRDefault="00BA1224" w:rsidP="00B6307F">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C3026" w:rsidRPr="007C3026">
        <w:rPr>
          <w:rFonts w:ascii="Times New Roman" w:hAnsi="Times New Roman" w:cs="Times New Roman"/>
          <w:sz w:val="28"/>
          <w:szCs w:val="28"/>
        </w:rPr>
        <w:t xml:space="preserve">ненадлежащее качество работы с документами; </w:t>
      </w:r>
    </w:p>
    <w:p w:rsidR="007C3026" w:rsidRPr="008C7965" w:rsidRDefault="00BA1224"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C3026" w:rsidRPr="008C7965">
        <w:rPr>
          <w:rFonts w:ascii="Times New Roman" w:hAnsi="Times New Roman" w:cs="Times New Roman"/>
          <w:sz w:val="28"/>
          <w:szCs w:val="28"/>
        </w:rPr>
        <w:t xml:space="preserve">недостаточный уровень исполнительской дисциплины; </w:t>
      </w:r>
    </w:p>
    <w:p w:rsidR="007C3026" w:rsidRPr="008C7965" w:rsidRDefault="00BA1224"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C3026" w:rsidRPr="008C7965">
        <w:rPr>
          <w:rFonts w:ascii="Times New Roman" w:hAnsi="Times New Roman" w:cs="Times New Roman"/>
          <w:sz w:val="28"/>
          <w:szCs w:val="28"/>
        </w:rPr>
        <w:t xml:space="preserve">недостаточный уровень профессиональной ответственности за выполнение служебных обязанностей и поручений руководителей; </w:t>
      </w:r>
    </w:p>
    <w:p w:rsidR="007C3026" w:rsidRPr="007C3026" w:rsidRDefault="00BA1224" w:rsidP="00B6307F">
      <w:pPr>
        <w:pStyle w:val="a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007C3026" w:rsidRPr="007C3026">
        <w:rPr>
          <w:rFonts w:ascii="Times New Roman" w:hAnsi="Times New Roman" w:cs="Times New Roman"/>
          <w:sz w:val="28"/>
          <w:szCs w:val="28"/>
        </w:rPr>
        <w:t xml:space="preserve">нарушение трудовой дисциплины и правил внутреннего трудового распорядка. </w:t>
      </w:r>
    </w:p>
    <w:p w:rsidR="007C3026" w:rsidRPr="007C3026" w:rsidRDefault="007C3026" w:rsidP="00B6307F">
      <w:pPr>
        <w:pStyle w:val="a7"/>
        <w:spacing w:after="0" w:line="240" w:lineRule="auto"/>
        <w:ind w:left="0" w:firstLine="709"/>
        <w:jc w:val="both"/>
        <w:rPr>
          <w:rFonts w:ascii="Times New Roman" w:hAnsi="Times New Roman" w:cs="Times New Roman"/>
          <w:sz w:val="28"/>
          <w:szCs w:val="28"/>
        </w:rPr>
      </w:pPr>
      <w:r w:rsidRPr="007C3026">
        <w:rPr>
          <w:rFonts w:ascii="Times New Roman" w:hAnsi="Times New Roman" w:cs="Times New Roman"/>
          <w:sz w:val="28"/>
          <w:szCs w:val="28"/>
        </w:rPr>
        <w:t xml:space="preserve">Основные показатели для установления или изменения (увеличения, уменьшения) размера ежемесячной надбавки за особые условия муниципальной службы указываются в представлении непосредственного руководителя муниципального служащего об установлении или изменении (увеличении, уменьшении) размера ежемесячной надбавки. </w:t>
      </w:r>
    </w:p>
    <w:p w:rsidR="007C3026" w:rsidRDefault="007C3026" w:rsidP="00B6307F">
      <w:pPr>
        <w:pStyle w:val="a7"/>
        <w:spacing w:after="0" w:line="240" w:lineRule="auto"/>
        <w:ind w:left="0" w:firstLine="709"/>
        <w:jc w:val="both"/>
        <w:rPr>
          <w:rFonts w:ascii="Times New Roman" w:hAnsi="Times New Roman" w:cs="Times New Roman"/>
          <w:sz w:val="28"/>
          <w:szCs w:val="28"/>
        </w:rPr>
      </w:pPr>
      <w:r w:rsidRPr="007C3026">
        <w:rPr>
          <w:rFonts w:ascii="Times New Roman" w:hAnsi="Times New Roman" w:cs="Times New Roman"/>
          <w:sz w:val="28"/>
          <w:szCs w:val="28"/>
        </w:rPr>
        <w:t xml:space="preserve">Уменьшение размера ежемесячной надбавки за особые условия производится в том периоде, в котором было допущено невыполнение основных показателей для установления ежемесячной надбавки за особые условия. </w:t>
      </w:r>
    </w:p>
    <w:p w:rsidR="00E47677" w:rsidRPr="00E47677" w:rsidRDefault="00E47677" w:rsidP="00E47677">
      <w:pPr>
        <w:pStyle w:val="a7"/>
        <w:spacing w:after="0" w:line="240" w:lineRule="auto"/>
        <w:ind w:left="0" w:firstLine="709"/>
        <w:jc w:val="both"/>
        <w:rPr>
          <w:rFonts w:ascii="Times New Roman" w:hAnsi="Times New Roman" w:cs="Times New Roman"/>
          <w:sz w:val="28"/>
          <w:szCs w:val="28"/>
        </w:rPr>
      </w:pPr>
      <w:r w:rsidRPr="00E47677">
        <w:rPr>
          <w:rFonts w:ascii="Times New Roman" w:hAnsi="Times New Roman" w:cs="Times New Roman"/>
          <w:sz w:val="28"/>
          <w:szCs w:val="28"/>
        </w:rPr>
        <w:t>Впредь до внесения соответствующих изменений применение к работнику дисциплинарного взыскания за неисполнение или ненадлежащее исполнение по его вине возложенных на него трудовых обязанностей не может служить основанием для лишения этого работника на весь срок действия дисциплинарного взыскания входящих в состав его заработной платы стимулирующих выплат (в частности, ежемесячной или ежеквартальной премии и вознаграждения по итогам работы за год) или для произвольного снижения их размера, а также не является препятствием для начисления работнику тех дополнительных выплат, право на которые обусловлено его непосредственным участием в осуществлении отдельных, финансируемых в особом порядке видов деятельности и достижением определенных результатов труда (экономических показателей).</w:t>
      </w:r>
    </w:p>
    <w:p w:rsidR="00E47677" w:rsidRPr="00E47677" w:rsidRDefault="00E47677" w:rsidP="00E47677">
      <w:pPr>
        <w:pStyle w:val="a7"/>
        <w:spacing w:after="0" w:line="240" w:lineRule="auto"/>
        <w:ind w:left="0" w:firstLine="709"/>
        <w:jc w:val="both"/>
        <w:rPr>
          <w:rFonts w:ascii="Times New Roman" w:hAnsi="Times New Roman" w:cs="Times New Roman"/>
          <w:sz w:val="28"/>
          <w:szCs w:val="28"/>
        </w:rPr>
      </w:pPr>
      <w:r w:rsidRPr="00E47677">
        <w:rPr>
          <w:rFonts w:ascii="Times New Roman" w:hAnsi="Times New Roman" w:cs="Times New Roman"/>
          <w:sz w:val="28"/>
          <w:szCs w:val="28"/>
        </w:rPr>
        <w:t>В то же время факт применения к работнику дисциплинарного взыскания за совершение дисциплинарного проступка может учитываться при выплате лишь тех входящих в состав заработной платы премиальных выплат, которые начисляются за период, когда к работнику было применено дисциплинарное взыскание.</w:t>
      </w:r>
    </w:p>
    <w:p w:rsidR="00FF3458" w:rsidRPr="007C3026" w:rsidRDefault="00E47677" w:rsidP="00E47677">
      <w:pPr>
        <w:pStyle w:val="a7"/>
        <w:spacing w:after="0" w:line="240" w:lineRule="auto"/>
        <w:ind w:left="0"/>
        <w:jc w:val="both"/>
        <w:rPr>
          <w:rFonts w:ascii="Times New Roman" w:hAnsi="Times New Roman" w:cs="Times New Roman"/>
          <w:sz w:val="28"/>
          <w:szCs w:val="28"/>
        </w:rPr>
      </w:pPr>
      <w:bookmarkStart w:id="0" w:name="_GoBack"/>
      <w:bookmarkEnd w:id="0"/>
      <w:r w:rsidRPr="00E47677">
        <w:rPr>
          <w:rFonts w:ascii="Times New Roman" w:hAnsi="Times New Roman" w:cs="Times New Roman"/>
          <w:sz w:val="28"/>
          <w:szCs w:val="28"/>
        </w:rPr>
        <w:t xml:space="preserve">При этом в отсутствие соответствующего правового регулирования и с учетом установленного действующим законодательством в качестве общего правила ограничения размера допустимых удержаний из заработной платы работника снижение размера указанных премиальных выплат во всяком </w:t>
      </w:r>
      <w:r w:rsidRPr="00E47677">
        <w:rPr>
          <w:rFonts w:ascii="Times New Roman" w:hAnsi="Times New Roman" w:cs="Times New Roman"/>
          <w:sz w:val="28"/>
          <w:szCs w:val="28"/>
        </w:rPr>
        <w:lastRenderedPageBreak/>
        <w:t>случае не должно приводить к уменьшению размера месячной заработной платы работника более чем на 20 процентов.</w:t>
      </w:r>
    </w:p>
    <w:p w:rsidR="007C3026" w:rsidRPr="00DA182C" w:rsidRDefault="007C3026" w:rsidP="00B6307F">
      <w:pPr>
        <w:spacing w:after="0" w:line="240" w:lineRule="auto"/>
        <w:ind w:firstLine="709"/>
        <w:jc w:val="both"/>
        <w:rPr>
          <w:rFonts w:ascii="Times New Roman" w:hAnsi="Times New Roman" w:cs="Times New Roman"/>
          <w:sz w:val="28"/>
          <w:szCs w:val="28"/>
        </w:rPr>
      </w:pPr>
      <w:r w:rsidRPr="00DA182C">
        <w:rPr>
          <w:rFonts w:ascii="Times New Roman" w:hAnsi="Times New Roman" w:cs="Times New Roman"/>
          <w:sz w:val="28"/>
          <w:szCs w:val="28"/>
        </w:rPr>
        <w:t xml:space="preserve">Ежемесячная надбавка за особые условия исчисляется из должностного оклада   муниципального служащего Жуковского сельсовета без учета доплат и надбавок и выплачивается ежемесячно одновременно с заработной платой в пределах фонда оплаты труда. </w:t>
      </w:r>
    </w:p>
    <w:p w:rsidR="007C3026" w:rsidRPr="00DA182C" w:rsidRDefault="007C3026" w:rsidP="00B6307F">
      <w:pPr>
        <w:spacing w:after="0" w:line="240" w:lineRule="auto"/>
        <w:ind w:firstLine="709"/>
        <w:jc w:val="both"/>
        <w:rPr>
          <w:rFonts w:ascii="Times New Roman" w:hAnsi="Times New Roman" w:cs="Times New Roman"/>
          <w:sz w:val="28"/>
          <w:szCs w:val="28"/>
        </w:rPr>
      </w:pPr>
      <w:r w:rsidRPr="00DA182C">
        <w:rPr>
          <w:rFonts w:ascii="Times New Roman" w:hAnsi="Times New Roman" w:cs="Times New Roman"/>
          <w:sz w:val="28"/>
          <w:szCs w:val="28"/>
        </w:rPr>
        <w:t xml:space="preserve">Ежемесячная надбавка за особые условия учитывается во всех случаях начисления денежного содержания. </w:t>
      </w:r>
    </w:p>
    <w:p w:rsidR="007C3026" w:rsidRPr="007C3026" w:rsidRDefault="007C3026" w:rsidP="00B6307F">
      <w:pPr>
        <w:pStyle w:val="a7"/>
        <w:spacing w:after="0" w:line="240" w:lineRule="auto"/>
        <w:ind w:left="0" w:firstLine="709"/>
        <w:jc w:val="both"/>
        <w:rPr>
          <w:rFonts w:ascii="Times New Roman" w:hAnsi="Times New Roman" w:cs="Times New Roman"/>
          <w:sz w:val="28"/>
          <w:szCs w:val="28"/>
        </w:rPr>
      </w:pPr>
      <w:r w:rsidRPr="007C3026">
        <w:rPr>
          <w:rFonts w:ascii="Times New Roman" w:hAnsi="Times New Roman" w:cs="Times New Roman"/>
          <w:sz w:val="28"/>
          <w:szCs w:val="28"/>
        </w:rPr>
        <w:t xml:space="preserve">На период испытательного срока надбавка за особые условия муниципальной службы устанавливается в минимальном размере.        </w:t>
      </w:r>
    </w:p>
    <w:p w:rsidR="0010668E" w:rsidRPr="00DA182C" w:rsidRDefault="007C3026" w:rsidP="00B6307F">
      <w:pPr>
        <w:spacing w:after="0" w:line="240" w:lineRule="auto"/>
        <w:ind w:firstLine="709"/>
        <w:jc w:val="both"/>
        <w:rPr>
          <w:rFonts w:ascii="Times New Roman" w:hAnsi="Times New Roman" w:cs="Times New Roman"/>
          <w:sz w:val="28"/>
          <w:szCs w:val="28"/>
        </w:rPr>
      </w:pPr>
      <w:r w:rsidRPr="00DA182C">
        <w:rPr>
          <w:rFonts w:ascii="Times New Roman" w:hAnsi="Times New Roman" w:cs="Times New Roman"/>
          <w:sz w:val="28"/>
          <w:szCs w:val="28"/>
        </w:rPr>
        <w:t xml:space="preserve">При временном замещении муниципальном служащим иной должности муниципальной службы Жуковского сельсовета, ежемесячная надбавка за особые условия исчисляется из должностного оклада по основной должности муниципальной службы, замещаемой в органе местного самоуправления.    </w:t>
      </w:r>
    </w:p>
    <w:p w:rsidR="0010668E" w:rsidRDefault="0010668E" w:rsidP="0010668E">
      <w:pPr>
        <w:spacing w:after="0" w:line="240" w:lineRule="auto"/>
        <w:jc w:val="both"/>
        <w:rPr>
          <w:rFonts w:ascii="Times New Roman" w:hAnsi="Times New Roman" w:cs="Times New Roman"/>
          <w:sz w:val="28"/>
          <w:szCs w:val="28"/>
        </w:rPr>
      </w:pPr>
    </w:p>
    <w:p w:rsidR="0010668E" w:rsidRDefault="00264BB9" w:rsidP="00B630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Статья 9</w:t>
      </w:r>
      <w:r w:rsidR="0010668E">
        <w:rPr>
          <w:rFonts w:ascii="Times New Roman" w:hAnsi="Times New Roman" w:cs="Times New Roman"/>
          <w:b/>
          <w:sz w:val="28"/>
          <w:szCs w:val="28"/>
        </w:rPr>
        <w:t>. Значения размеров надбавки за выслугу лет</w:t>
      </w:r>
    </w:p>
    <w:p w:rsidR="009B3C9C" w:rsidRDefault="009B3C9C" w:rsidP="0010668E">
      <w:pPr>
        <w:spacing w:after="0" w:line="240" w:lineRule="auto"/>
        <w:jc w:val="both"/>
        <w:rPr>
          <w:rFonts w:ascii="Times New Roman" w:hAnsi="Times New Roman" w:cs="Times New Roman"/>
          <w:b/>
          <w:sz w:val="28"/>
          <w:szCs w:val="28"/>
        </w:rPr>
      </w:pPr>
    </w:p>
    <w:p w:rsidR="0010668E" w:rsidRDefault="0010668E"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Значения размеров ежемесячной надбавки за выслугу лет на муниципальной службе к должностному окладу составляют:</w:t>
      </w:r>
    </w:p>
    <w:p w:rsidR="0010668E" w:rsidRDefault="0010668E"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при стаже муниципальной службы от 1 до 5 лет    – 10 процентов;</w:t>
      </w:r>
    </w:p>
    <w:p w:rsidR="0010668E" w:rsidRDefault="0010668E"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при стаже муниципальной службы от 5 до 10 лет  – 15 процентов;</w:t>
      </w:r>
    </w:p>
    <w:p w:rsidR="0010668E" w:rsidRDefault="0010668E"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при стаже муниципальной службы от 10 до 15 лет – 20 процентов;</w:t>
      </w:r>
    </w:p>
    <w:p w:rsidR="0010668E" w:rsidRDefault="0010668E"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 при стаже муниципальной службы свыше 15 лет    – 30 процентов.</w:t>
      </w:r>
    </w:p>
    <w:p w:rsidR="0010668E" w:rsidRDefault="0010668E" w:rsidP="0010668E">
      <w:pPr>
        <w:spacing w:after="0" w:line="240" w:lineRule="auto"/>
        <w:jc w:val="both"/>
        <w:rPr>
          <w:rFonts w:ascii="Times New Roman" w:hAnsi="Times New Roman" w:cs="Times New Roman"/>
          <w:sz w:val="28"/>
          <w:szCs w:val="28"/>
        </w:rPr>
      </w:pPr>
    </w:p>
    <w:p w:rsidR="0010668E" w:rsidRDefault="00264BB9" w:rsidP="00B630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Статья 10</w:t>
      </w:r>
      <w:r w:rsidR="0010668E">
        <w:rPr>
          <w:rFonts w:ascii="Times New Roman" w:hAnsi="Times New Roman" w:cs="Times New Roman"/>
          <w:b/>
          <w:sz w:val="28"/>
          <w:szCs w:val="28"/>
        </w:rPr>
        <w:t>. Значение размера денежного поощрения</w:t>
      </w:r>
    </w:p>
    <w:p w:rsidR="009B3C9C" w:rsidRDefault="009B3C9C" w:rsidP="0010668E">
      <w:pPr>
        <w:spacing w:after="0" w:line="240" w:lineRule="auto"/>
        <w:jc w:val="both"/>
        <w:rPr>
          <w:rFonts w:ascii="Times New Roman" w:hAnsi="Times New Roman" w:cs="Times New Roman"/>
          <w:b/>
          <w:sz w:val="28"/>
          <w:szCs w:val="28"/>
        </w:rPr>
      </w:pPr>
    </w:p>
    <w:p w:rsidR="0010668E" w:rsidRPr="00006359" w:rsidRDefault="009746F1" w:rsidP="00B6307F">
      <w:pPr>
        <w:pStyle w:val="a7"/>
        <w:numPr>
          <w:ilvl w:val="0"/>
          <w:numId w:val="9"/>
        </w:numPr>
        <w:spacing w:after="0" w:line="240" w:lineRule="auto"/>
        <w:ind w:left="142" w:firstLine="567"/>
        <w:jc w:val="both"/>
        <w:rPr>
          <w:rFonts w:ascii="Times New Roman" w:hAnsi="Times New Roman" w:cs="Times New Roman"/>
          <w:sz w:val="28"/>
          <w:szCs w:val="28"/>
        </w:rPr>
      </w:pPr>
      <w:r w:rsidRPr="00006359">
        <w:rPr>
          <w:rFonts w:ascii="Times New Roman" w:hAnsi="Times New Roman" w:cs="Times New Roman"/>
          <w:sz w:val="28"/>
          <w:szCs w:val="28"/>
        </w:rPr>
        <w:t>Размер ежемесячного д</w:t>
      </w:r>
      <w:r w:rsidR="00006359">
        <w:rPr>
          <w:rFonts w:ascii="Times New Roman" w:hAnsi="Times New Roman" w:cs="Times New Roman"/>
          <w:sz w:val="28"/>
          <w:szCs w:val="28"/>
        </w:rPr>
        <w:t xml:space="preserve">енежного поощрения по каждой из </w:t>
      </w:r>
      <w:r w:rsidRPr="00006359">
        <w:rPr>
          <w:rFonts w:ascii="Times New Roman" w:hAnsi="Times New Roman" w:cs="Times New Roman"/>
          <w:sz w:val="28"/>
          <w:szCs w:val="28"/>
        </w:rPr>
        <w:t>должностей муниципальной службы установлен 2,3 должностного оклада муниципального служащего.</w:t>
      </w:r>
    </w:p>
    <w:p w:rsidR="00006359" w:rsidRPr="007340E3" w:rsidRDefault="00006359" w:rsidP="00B6307F">
      <w:pPr>
        <w:pStyle w:val="a7"/>
        <w:numPr>
          <w:ilvl w:val="0"/>
          <w:numId w:val="9"/>
        </w:numPr>
        <w:spacing w:after="0" w:line="240" w:lineRule="auto"/>
        <w:ind w:left="142" w:firstLine="567"/>
        <w:jc w:val="both"/>
        <w:rPr>
          <w:rFonts w:ascii="Times New Roman" w:hAnsi="Times New Roman" w:cs="Times New Roman"/>
          <w:sz w:val="28"/>
          <w:szCs w:val="28"/>
        </w:rPr>
      </w:pPr>
      <w:r w:rsidRPr="007340E3">
        <w:rPr>
          <w:rFonts w:ascii="Times New Roman" w:hAnsi="Times New Roman" w:cs="Times New Roman"/>
          <w:sz w:val="28"/>
          <w:szCs w:val="28"/>
        </w:rPr>
        <w:t>Размер ежемесячного денежного поощрения, определенный в соответствии с пунктом 1 настоящей статьи, увеличиваются на 3000 рублей.</w:t>
      </w:r>
    </w:p>
    <w:p w:rsidR="00006359" w:rsidRPr="007340E3" w:rsidRDefault="00006359" w:rsidP="00B6307F">
      <w:pPr>
        <w:pStyle w:val="a7"/>
        <w:numPr>
          <w:ilvl w:val="0"/>
          <w:numId w:val="9"/>
        </w:numPr>
        <w:spacing w:after="0" w:line="240" w:lineRule="auto"/>
        <w:ind w:left="142" w:firstLine="567"/>
        <w:jc w:val="both"/>
        <w:rPr>
          <w:rFonts w:ascii="Times New Roman" w:hAnsi="Times New Roman" w:cs="Times New Roman"/>
          <w:sz w:val="28"/>
          <w:szCs w:val="28"/>
        </w:rPr>
      </w:pPr>
      <w:r w:rsidRPr="007340E3">
        <w:rPr>
          <w:rFonts w:ascii="Times New Roman" w:hAnsi="Times New Roman" w:cs="Times New Roman"/>
          <w:sz w:val="28"/>
          <w:szCs w:val="28"/>
        </w:rPr>
        <w:t>В месяце, в котором муниципальному служащему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пунктом 6 настоящего приложения, увеличиваются на размер, рассчитываемый по формуле:</w:t>
      </w:r>
    </w:p>
    <w:p w:rsidR="00006359" w:rsidRPr="007340E3" w:rsidRDefault="00006359" w:rsidP="00B6307F">
      <w:pPr>
        <w:pStyle w:val="a7"/>
        <w:numPr>
          <w:ilvl w:val="0"/>
          <w:numId w:val="9"/>
        </w:numPr>
        <w:spacing w:after="0" w:line="240" w:lineRule="auto"/>
        <w:ind w:left="142" w:firstLine="567"/>
        <w:jc w:val="both"/>
        <w:rPr>
          <w:rFonts w:ascii="Times New Roman" w:hAnsi="Times New Roman" w:cs="Times New Roman"/>
          <w:sz w:val="28"/>
          <w:szCs w:val="28"/>
        </w:rPr>
      </w:pPr>
      <w:proofErr w:type="spellStart"/>
      <w:r w:rsidRPr="007340E3">
        <w:rPr>
          <w:rFonts w:ascii="Times New Roman" w:hAnsi="Times New Roman" w:cs="Times New Roman"/>
          <w:sz w:val="28"/>
          <w:szCs w:val="28"/>
        </w:rPr>
        <w:t>ЕДПув</w:t>
      </w:r>
      <w:proofErr w:type="spellEnd"/>
      <w:r w:rsidRPr="007340E3">
        <w:rPr>
          <w:rFonts w:ascii="Times New Roman" w:hAnsi="Times New Roman" w:cs="Times New Roman"/>
          <w:sz w:val="28"/>
          <w:szCs w:val="28"/>
        </w:rPr>
        <w:t xml:space="preserve"> = </w:t>
      </w:r>
      <w:proofErr w:type="spellStart"/>
      <w:r w:rsidRPr="007340E3">
        <w:rPr>
          <w:rFonts w:ascii="Times New Roman" w:hAnsi="Times New Roman" w:cs="Times New Roman"/>
          <w:sz w:val="28"/>
          <w:szCs w:val="28"/>
        </w:rPr>
        <w:t>Отп</w:t>
      </w:r>
      <w:proofErr w:type="spellEnd"/>
      <w:r w:rsidRPr="007340E3">
        <w:rPr>
          <w:rFonts w:ascii="Times New Roman" w:hAnsi="Times New Roman" w:cs="Times New Roman"/>
          <w:sz w:val="28"/>
          <w:szCs w:val="28"/>
        </w:rPr>
        <w:t xml:space="preserve"> </w:t>
      </w:r>
      <w:proofErr w:type="spellStart"/>
      <w:r w:rsidRPr="007340E3">
        <w:rPr>
          <w:rFonts w:ascii="Times New Roman" w:hAnsi="Times New Roman" w:cs="Times New Roman"/>
          <w:sz w:val="28"/>
          <w:szCs w:val="28"/>
        </w:rPr>
        <w:t>x</w:t>
      </w:r>
      <w:proofErr w:type="spellEnd"/>
      <w:r w:rsidRPr="007340E3">
        <w:rPr>
          <w:rFonts w:ascii="Times New Roman" w:hAnsi="Times New Roman" w:cs="Times New Roman"/>
          <w:sz w:val="28"/>
          <w:szCs w:val="28"/>
        </w:rPr>
        <w:t xml:space="preserve"> </w:t>
      </w:r>
      <w:proofErr w:type="spellStart"/>
      <w:r w:rsidRPr="007340E3">
        <w:rPr>
          <w:rFonts w:ascii="Times New Roman" w:hAnsi="Times New Roman" w:cs="Times New Roman"/>
          <w:sz w:val="28"/>
          <w:szCs w:val="28"/>
        </w:rPr>
        <w:t>Кув</w:t>
      </w:r>
      <w:proofErr w:type="spellEnd"/>
      <w:r w:rsidRPr="007340E3">
        <w:rPr>
          <w:rFonts w:ascii="Times New Roman" w:hAnsi="Times New Roman" w:cs="Times New Roman"/>
          <w:sz w:val="28"/>
          <w:szCs w:val="28"/>
        </w:rPr>
        <w:t xml:space="preserve"> - </w:t>
      </w:r>
      <w:proofErr w:type="spellStart"/>
      <w:r w:rsidRPr="007340E3">
        <w:rPr>
          <w:rFonts w:ascii="Times New Roman" w:hAnsi="Times New Roman" w:cs="Times New Roman"/>
          <w:sz w:val="28"/>
          <w:szCs w:val="28"/>
        </w:rPr>
        <w:t>Отп</w:t>
      </w:r>
      <w:proofErr w:type="spellEnd"/>
      <w:r w:rsidRPr="007340E3">
        <w:rPr>
          <w:rFonts w:ascii="Times New Roman" w:hAnsi="Times New Roman" w:cs="Times New Roman"/>
          <w:sz w:val="28"/>
          <w:szCs w:val="28"/>
        </w:rPr>
        <w:t>, (1)</w:t>
      </w:r>
    </w:p>
    <w:p w:rsidR="00006359" w:rsidRPr="007340E3" w:rsidRDefault="00006359" w:rsidP="00B6307F">
      <w:pPr>
        <w:pStyle w:val="a7"/>
        <w:numPr>
          <w:ilvl w:val="0"/>
          <w:numId w:val="9"/>
        </w:numPr>
        <w:spacing w:after="0" w:line="240" w:lineRule="auto"/>
        <w:ind w:left="142" w:firstLine="567"/>
        <w:jc w:val="both"/>
        <w:rPr>
          <w:rFonts w:ascii="Times New Roman" w:hAnsi="Times New Roman" w:cs="Times New Roman"/>
          <w:sz w:val="28"/>
          <w:szCs w:val="28"/>
        </w:rPr>
      </w:pPr>
      <w:r w:rsidRPr="007340E3">
        <w:rPr>
          <w:rFonts w:ascii="Times New Roman" w:hAnsi="Times New Roman" w:cs="Times New Roman"/>
          <w:sz w:val="28"/>
          <w:szCs w:val="28"/>
        </w:rPr>
        <w:t>где:</w:t>
      </w:r>
    </w:p>
    <w:p w:rsidR="00006359" w:rsidRPr="007340E3" w:rsidRDefault="00006359" w:rsidP="00B6307F">
      <w:pPr>
        <w:pStyle w:val="a7"/>
        <w:numPr>
          <w:ilvl w:val="0"/>
          <w:numId w:val="9"/>
        </w:numPr>
        <w:spacing w:after="0" w:line="240" w:lineRule="auto"/>
        <w:ind w:left="142" w:firstLine="567"/>
        <w:jc w:val="both"/>
        <w:rPr>
          <w:rFonts w:ascii="Times New Roman" w:hAnsi="Times New Roman" w:cs="Times New Roman"/>
          <w:sz w:val="28"/>
          <w:szCs w:val="28"/>
        </w:rPr>
      </w:pPr>
      <w:proofErr w:type="spellStart"/>
      <w:r w:rsidRPr="007340E3">
        <w:rPr>
          <w:rFonts w:ascii="Times New Roman" w:hAnsi="Times New Roman" w:cs="Times New Roman"/>
          <w:sz w:val="28"/>
          <w:szCs w:val="28"/>
        </w:rPr>
        <w:t>ЕДПув</w:t>
      </w:r>
      <w:proofErr w:type="spellEnd"/>
      <w:r w:rsidRPr="007340E3">
        <w:rPr>
          <w:rFonts w:ascii="Times New Roman" w:hAnsi="Times New Roman" w:cs="Times New Roman"/>
          <w:sz w:val="28"/>
          <w:szCs w:val="28"/>
        </w:rPr>
        <w:t xml:space="preserve"> – размер увеличения ежемесячного денежного поощрения;</w:t>
      </w:r>
    </w:p>
    <w:p w:rsidR="00006359" w:rsidRPr="007340E3" w:rsidRDefault="00006359" w:rsidP="00B6307F">
      <w:pPr>
        <w:pStyle w:val="a7"/>
        <w:numPr>
          <w:ilvl w:val="0"/>
          <w:numId w:val="9"/>
        </w:numPr>
        <w:spacing w:after="0" w:line="240" w:lineRule="auto"/>
        <w:ind w:left="142" w:firstLine="567"/>
        <w:jc w:val="both"/>
        <w:rPr>
          <w:rFonts w:ascii="Times New Roman" w:hAnsi="Times New Roman" w:cs="Times New Roman"/>
          <w:sz w:val="28"/>
          <w:szCs w:val="28"/>
        </w:rPr>
      </w:pPr>
      <w:proofErr w:type="spellStart"/>
      <w:r w:rsidRPr="007340E3">
        <w:rPr>
          <w:rFonts w:ascii="Times New Roman" w:hAnsi="Times New Roman" w:cs="Times New Roman"/>
          <w:sz w:val="28"/>
          <w:szCs w:val="28"/>
        </w:rPr>
        <w:t>Отп</w:t>
      </w:r>
      <w:proofErr w:type="spellEnd"/>
      <w:r w:rsidRPr="007340E3">
        <w:rPr>
          <w:rFonts w:ascii="Times New Roman" w:hAnsi="Times New Roman" w:cs="Times New Roman"/>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006359" w:rsidRPr="007340E3" w:rsidRDefault="00006359" w:rsidP="00B6307F">
      <w:pPr>
        <w:pStyle w:val="a7"/>
        <w:numPr>
          <w:ilvl w:val="0"/>
          <w:numId w:val="9"/>
        </w:numPr>
        <w:spacing w:after="0" w:line="240" w:lineRule="auto"/>
        <w:ind w:left="142" w:firstLine="567"/>
        <w:jc w:val="both"/>
        <w:rPr>
          <w:rFonts w:ascii="Times New Roman" w:hAnsi="Times New Roman" w:cs="Times New Roman"/>
          <w:sz w:val="28"/>
          <w:szCs w:val="28"/>
        </w:rPr>
      </w:pPr>
      <w:proofErr w:type="spellStart"/>
      <w:r w:rsidRPr="007340E3">
        <w:rPr>
          <w:rFonts w:ascii="Times New Roman" w:hAnsi="Times New Roman" w:cs="Times New Roman"/>
          <w:sz w:val="28"/>
          <w:szCs w:val="28"/>
        </w:rPr>
        <w:lastRenderedPageBreak/>
        <w:t>Кув</w:t>
      </w:r>
      <w:proofErr w:type="spellEnd"/>
      <w:r w:rsidRPr="007340E3">
        <w:rPr>
          <w:rFonts w:ascii="Times New Roman" w:hAnsi="Times New Roman" w:cs="Times New Roman"/>
          <w:sz w:val="28"/>
          <w:szCs w:val="28"/>
        </w:rPr>
        <w:t xml:space="preserve"> – коэффициент увеличения ежемесячного денежного поощрения.</w:t>
      </w:r>
    </w:p>
    <w:p w:rsidR="00006359" w:rsidRPr="007340E3" w:rsidRDefault="00006359" w:rsidP="00B6307F">
      <w:pPr>
        <w:pStyle w:val="a7"/>
        <w:numPr>
          <w:ilvl w:val="0"/>
          <w:numId w:val="9"/>
        </w:numPr>
        <w:spacing w:after="0" w:line="240" w:lineRule="auto"/>
        <w:ind w:left="142" w:firstLine="567"/>
        <w:jc w:val="both"/>
        <w:rPr>
          <w:rFonts w:ascii="Times New Roman" w:hAnsi="Times New Roman" w:cs="Times New Roman"/>
          <w:sz w:val="28"/>
          <w:szCs w:val="28"/>
        </w:rPr>
      </w:pPr>
      <w:proofErr w:type="spellStart"/>
      <w:r w:rsidRPr="007340E3">
        <w:rPr>
          <w:rFonts w:ascii="Times New Roman" w:hAnsi="Times New Roman" w:cs="Times New Roman"/>
          <w:sz w:val="28"/>
          <w:szCs w:val="28"/>
        </w:rPr>
        <w:t>Кув</w:t>
      </w:r>
      <w:proofErr w:type="spellEnd"/>
      <w:r w:rsidRPr="007340E3">
        <w:rPr>
          <w:rFonts w:ascii="Times New Roman" w:hAnsi="Times New Roman" w:cs="Times New Roman"/>
          <w:sz w:val="28"/>
          <w:szCs w:val="28"/>
        </w:rPr>
        <w:t xml:space="preserve"> рассчитывается в случае, если при определении среднего дневного заработка учитываются периоды, предшествующие 1 января 2024 года. </w:t>
      </w:r>
    </w:p>
    <w:p w:rsidR="00006359" w:rsidRPr="007340E3" w:rsidRDefault="00006359" w:rsidP="00B6307F">
      <w:pPr>
        <w:pStyle w:val="a7"/>
        <w:numPr>
          <w:ilvl w:val="0"/>
          <w:numId w:val="9"/>
        </w:numPr>
        <w:spacing w:after="0" w:line="240" w:lineRule="auto"/>
        <w:ind w:left="142" w:firstLine="567"/>
        <w:jc w:val="both"/>
        <w:rPr>
          <w:rFonts w:ascii="Times New Roman" w:hAnsi="Times New Roman" w:cs="Times New Roman"/>
          <w:sz w:val="28"/>
          <w:szCs w:val="28"/>
        </w:rPr>
      </w:pPr>
      <w:proofErr w:type="spellStart"/>
      <w:r w:rsidRPr="007340E3">
        <w:rPr>
          <w:rFonts w:ascii="Times New Roman" w:hAnsi="Times New Roman" w:cs="Times New Roman"/>
          <w:sz w:val="28"/>
          <w:szCs w:val="28"/>
        </w:rPr>
        <w:t>Кув</w:t>
      </w:r>
      <w:proofErr w:type="spellEnd"/>
      <w:r w:rsidRPr="007340E3">
        <w:rPr>
          <w:rFonts w:ascii="Times New Roman" w:hAnsi="Times New Roman" w:cs="Times New Roman"/>
          <w:sz w:val="28"/>
          <w:szCs w:val="28"/>
        </w:rPr>
        <w:t xml:space="preserve"> = (ОТ</w:t>
      </w:r>
      <w:proofErr w:type="gramStart"/>
      <w:r w:rsidRPr="007340E3">
        <w:rPr>
          <w:rFonts w:ascii="Times New Roman" w:hAnsi="Times New Roman" w:cs="Times New Roman"/>
          <w:sz w:val="28"/>
          <w:szCs w:val="28"/>
        </w:rPr>
        <w:t>1</w:t>
      </w:r>
      <w:proofErr w:type="gramEnd"/>
      <w:r w:rsidRPr="007340E3">
        <w:rPr>
          <w:rFonts w:ascii="Times New Roman" w:hAnsi="Times New Roman" w:cs="Times New Roman"/>
          <w:sz w:val="28"/>
          <w:szCs w:val="28"/>
        </w:rPr>
        <w:t xml:space="preserve"> + (3000 руб.</w:t>
      </w:r>
      <w:r w:rsidR="00101CA8">
        <w:rPr>
          <w:rFonts w:ascii="Times New Roman" w:hAnsi="Times New Roman" w:cs="Times New Roman"/>
          <w:sz w:val="28"/>
          <w:szCs w:val="28"/>
        </w:rPr>
        <w:t xml:space="preserve"> </w:t>
      </w:r>
      <w:proofErr w:type="spellStart"/>
      <w:r w:rsidRPr="007340E3">
        <w:rPr>
          <w:rFonts w:ascii="Times New Roman" w:hAnsi="Times New Roman" w:cs="Times New Roman"/>
          <w:sz w:val="28"/>
          <w:szCs w:val="28"/>
        </w:rPr>
        <w:t>х</w:t>
      </w:r>
      <w:proofErr w:type="spellEnd"/>
      <w:r w:rsidR="00101CA8">
        <w:rPr>
          <w:rFonts w:ascii="Times New Roman" w:hAnsi="Times New Roman" w:cs="Times New Roman"/>
          <w:sz w:val="28"/>
          <w:szCs w:val="28"/>
        </w:rPr>
        <w:t xml:space="preserve"> </w:t>
      </w:r>
      <w:proofErr w:type="spellStart"/>
      <w:r w:rsidRPr="007340E3">
        <w:rPr>
          <w:rFonts w:ascii="Times New Roman" w:hAnsi="Times New Roman" w:cs="Times New Roman"/>
          <w:sz w:val="28"/>
          <w:szCs w:val="28"/>
        </w:rPr>
        <w:t>Кмес</w:t>
      </w:r>
      <w:proofErr w:type="spellEnd"/>
      <w:r w:rsidR="00101CA8">
        <w:rPr>
          <w:rFonts w:ascii="Times New Roman" w:hAnsi="Times New Roman" w:cs="Times New Roman"/>
          <w:sz w:val="28"/>
          <w:szCs w:val="28"/>
        </w:rPr>
        <w:t xml:space="preserve"> </w:t>
      </w:r>
      <w:r w:rsidRPr="007340E3">
        <w:rPr>
          <w:rFonts w:ascii="Times New Roman" w:hAnsi="Times New Roman" w:cs="Times New Roman"/>
          <w:sz w:val="28"/>
          <w:szCs w:val="28"/>
        </w:rPr>
        <w:t xml:space="preserve"> </w:t>
      </w:r>
      <w:proofErr w:type="spellStart"/>
      <w:r w:rsidRPr="007340E3">
        <w:rPr>
          <w:rFonts w:ascii="Times New Roman" w:hAnsi="Times New Roman" w:cs="Times New Roman"/>
          <w:sz w:val="28"/>
          <w:szCs w:val="28"/>
        </w:rPr>
        <w:t>х</w:t>
      </w:r>
      <w:proofErr w:type="spellEnd"/>
      <w:r w:rsidRPr="007340E3">
        <w:rPr>
          <w:rFonts w:ascii="Times New Roman" w:hAnsi="Times New Roman" w:cs="Times New Roman"/>
          <w:sz w:val="28"/>
          <w:szCs w:val="28"/>
        </w:rPr>
        <w:t xml:space="preserve"> </w:t>
      </w:r>
      <w:proofErr w:type="spellStart"/>
      <w:r w:rsidRPr="007340E3">
        <w:rPr>
          <w:rFonts w:ascii="Times New Roman" w:hAnsi="Times New Roman" w:cs="Times New Roman"/>
          <w:sz w:val="28"/>
          <w:szCs w:val="28"/>
        </w:rPr>
        <w:t>Крк</w:t>
      </w:r>
      <w:proofErr w:type="spellEnd"/>
      <w:r w:rsidRPr="007340E3">
        <w:rPr>
          <w:rFonts w:ascii="Times New Roman" w:hAnsi="Times New Roman" w:cs="Times New Roman"/>
          <w:sz w:val="28"/>
          <w:szCs w:val="28"/>
        </w:rPr>
        <w:t>) + ОТ2) / (ОТ1 + ОТ2), (2)</w:t>
      </w:r>
    </w:p>
    <w:p w:rsidR="00006359" w:rsidRPr="007340E3" w:rsidRDefault="00006359" w:rsidP="00B6307F">
      <w:pPr>
        <w:pStyle w:val="a7"/>
        <w:numPr>
          <w:ilvl w:val="0"/>
          <w:numId w:val="9"/>
        </w:numPr>
        <w:spacing w:after="0" w:line="240" w:lineRule="auto"/>
        <w:ind w:left="142" w:firstLine="567"/>
        <w:jc w:val="both"/>
        <w:rPr>
          <w:rFonts w:ascii="Times New Roman" w:hAnsi="Times New Roman" w:cs="Times New Roman"/>
          <w:sz w:val="28"/>
          <w:szCs w:val="28"/>
        </w:rPr>
      </w:pPr>
      <w:r w:rsidRPr="007340E3">
        <w:rPr>
          <w:rFonts w:ascii="Times New Roman" w:hAnsi="Times New Roman" w:cs="Times New Roman"/>
          <w:sz w:val="28"/>
          <w:szCs w:val="28"/>
        </w:rPr>
        <w:t>где:</w:t>
      </w:r>
    </w:p>
    <w:p w:rsidR="00006359" w:rsidRPr="007340E3" w:rsidRDefault="00006359" w:rsidP="00B6307F">
      <w:pPr>
        <w:pStyle w:val="a7"/>
        <w:numPr>
          <w:ilvl w:val="0"/>
          <w:numId w:val="9"/>
        </w:numPr>
        <w:spacing w:after="0" w:line="240" w:lineRule="auto"/>
        <w:ind w:left="142" w:firstLine="567"/>
        <w:jc w:val="both"/>
        <w:rPr>
          <w:rFonts w:ascii="Times New Roman" w:hAnsi="Times New Roman" w:cs="Times New Roman"/>
          <w:sz w:val="28"/>
          <w:szCs w:val="28"/>
        </w:rPr>
      </w:pPr>
      <w:r w:rsidRPr="007340E3">
        <w:rPr>
          <w:rFonts w:ascii="Times New Roman" w:hAnsi="Times New Roman" w:cs="Times New Roman"/>
          <w:sz w:val="28"/>
          <w:szCs w:val="28"/>
        </w:rPr>
        <w:t>ОТ1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006359" w:rsidRPr="007340E3" w:rsidRDefault="00006359" w:rsidP="00B6307F">
      <w:pPr>
        <w:pStyle w:val="a7"/>
        <w:numPr>
          <w:ilvl w:val="0"/>
          <w:numId w:val="9"/>
        </w:numPr>
        <w:spacing w:after="0" w:line="240" w:lineRule="auto"/>
        <w:ind w:left="142" w:firstLine="567"/>
        <w:jc w:val="both"/>
        <w:rPr>
          <w:rFonts w:ascii="Times New Roman" w:hAnsi="Times New Roman" w:cs="Times New Roman"/>
          <w:sz w:val="28"/>
          <w:szCs w:val="28"/>
        </w:rPr>
      </w:pPr>
      <w:r w:rsidRPr="007340E3">
        <w:rPr>
          <w:rFonts w:ascii="Times New Roman" w:hAnsi="Times New Roman" w:cs="Times New Roman"/>
          <w:sz w:val="28"/>
          <w:szCs w:val="28"/>
        </w:rPr>
        <w:t>ОТ2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006359" w:rsidRPr="007340E3" w:rsidRDefault="00006359" w:rsidP="00B6307F">
      <w:pPr>
        <w:pStyle w:val="a7"/>
        <w:numPr>
          <w:ilvl w:val="0"/>
          <w:numId w:val="9"/>
        </w:numPr>
        <w:spacing w:after="0" w:line="240" w:lineRule="auto"/>
        <w:ind w:left="142" w:firstLine="567"/>
        <w:jc w:val="both"/>
        <w:rPr>
          <w:rFonts w:ascii="Times New Roman" w:hAnsi="Times New Roman" w:cs="Times New Roman"/>
          <w:sz w:val="28"/>
          <w:szCs w:val="28"/>
        </w:rPr>
      </w:pPr>
      <w:proofErr w:type="spellStart"/>
      <w:r w:rsidRPr="007340E3">
        <w:rPr>
          <w:rFonts w:ascii="Times New Roman" w:hAnsi="Times New Roman" w:cs="Times New Roman"/>
          <w:sz w:val="28"/>
          <w:szCs w:val="28"/>
        </w:rPr>
        <w:t>Кмес</w:t>
      </w:r>
      <w:proofErr w:type="spellEnd"/>
      <w:r w:rsidRPr="007340E3">
        <w:rPr>
          <w:rFonts w:ascii="Times New Roman" w:hAnsi="Times New Roman" w:cs="Times New Roman"/>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006359" w:rsidRPr="007340E3" w:rsidRDefault="00006359" w:rsidP="00B6307F">
      <w:pPr>
        <w:pStyle w:val="a7"/>
        <w:numPr>
          <w:ilvl w:val="0"/>
          <w:numId w:val="9"/>
        </w:numPr>
        <w:spacing w:after="0" w:line="240" w:lineRule="auto"/>
        <w:ind w:left="142" w:firstLine="567"/>
        <w:jc w:val="both"/>
        <w:rPr>
          <w:rFonts w:ascii="Times New Roman" w:hAnsi="Times New Roman" w:cs="Times New Roman"/>
          <w:sz w:val="28"/>
          <w:szCs w:val="28"/>
        </w:rPr>
      </w:pPr>
      <w:proofErr w:type="spellStart"/>
      <w:r w:rsidRPr="007340E3">
        <w:rPr>
          <w:rFonts w:ascii="Times New Roman" w:hAnsi="Times New Roman" w:cs="Times New Roman"/>
          <w:sz w:val="28"/>
          <w:szCs w:val="28"/>
        </w:rPr>
        <w:t>Крк</w:t>
      </w:r>
      <w:proofErr w:type="spellEnd"/>
      <w:r w:rsidRPr="007340E3">
        <w:rPr>
          <w:rFonts w:ascii="Times New Roman" w:hAnsi="Times New Roman" w:cs="Times New Roman"/>
          <w:sz w:val="28"/>
          <w:szCs w:val="28"/>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9746F1" w:rsidRDefault="009746F1" w:rsidP="0010668E">
      <w:pPr>
        <w:spacing w:after="0" w:line="240" w:lineRule="auto"/>
        <w:jc w:val="both"/>
        <w:rPr>
          <w:rFonts w:ascii="Times New Roman" w:hAnsi="Times New Roman" w:cs="Times New Roman"/>
          <w:sz w:val="28"/>
          <w:szCs w:val="28"/>
        </w:rPr>
      </w:pPr>
    </w:p>
    <w:p w:rsidR="0010668E" w:rsidRDefault="005255AC" w:rsidP="005255A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64BB9">
        <w:rPr>
          <w:rFonts w:ascii="Times New Roman" w:hAnsi="Times New Roman" w:cs="Times New Roman"/>
          <w:b/>
          <w:sz w:val="28"/>
          <w:szCs w:val="28"/>
        </w:rPr>
        <w:t>Статья 11</w:t>
      </w:r>
      <w:r w:rsidR="0010668E">
        <w:rPr>
          <w:rFonts w:ascii="Times New Roman" w:hAnsi="Times New Roman" w:cs="Times New Roman"/>
          <w:b/>
          <w:sz w:val="28"/>
          <w:szCs w:val="28"/>
        </w:rPr>
        <w:t>. Значение размера ежемесячной процентной надбавки за работу со сведениями, составляющими государственную тайну</w:t>
      </w:r>
    </w:p>
    <w:p w:rsidR="009B3C9C" w:rsidRDefault="009B3C9C" w:rsidP="0010668E">
      <w:pPr>
        <w:spacing w:after="0" w:line="240" w:lineRule="auto"/>
        <w:jc w:val="both"/>
        <w:rPr>
          <w:rFonts w:ascii="Times New Roman" w:hAnsi="Times New Roman" w:cs="Times New Roman"/>
          <w:b/>
          <w:sz w:val="28"/>
          <w:szCs w:val="28"/>
        </w:rPr>
      </w:pPr>
    </w:p>
    <w:p w:rsidR="00140864" w:rsidRPr="00140864" w:rsidRDefault="00140864" w:rsidP="00B6307F">
      <w:pPr>
        <w:pStyle w:val="a7"/>
        <w:numPr>
          <w:ilvl w:val="0"/>
          <w:numId w:val="6"/>
        </w:numPr>
        <w:spacing w:after="0" w:line="240" w:lineRule="auto"/>
        <w:ind w:left="0" w:firstLine="709"/>
        <w:jc w:val="both"/>
        <w:rPr>
          <w:rFonts w:ascii="Times New Roman" w:hAnsi="Times New Roman" w:cs="Times New Roman"/>
          <w:sz w:val="28"/>
          <w:szCs w:val="28"/>
        </w:rPr>
      </w:pPr>
      <w:r w:rsidRPr="00140864">
        <w:rPr>
          <w:rFonts w:ascii="Times New Roman" w:hAnsi="Times New Roman" w:cs="Times New Roman"/>
          <w:sz w:val="28"/>
          <w:szCs w:val="28"/>
        </w:rPr>
        <w:t xml:space="preserve">Значения размеров ежемесячных процентных надбавок к должностному окладу (тарифной ставки) граждан, допущенных к государственной тайне на постоянной основе, и сотрудников структурных подразделений по защите государственной тайны, утвержденных Постановлением Правительства РФ от 18.09.2006 № 573,  размер ежемесячной процентной надбавки к должностному окладу за работу со сведениями, имеющими степень секретности «особой важности», составляет 50-75 процентов, имеющими степень секретности «совершенно секретно», 30 – 50 процентов, имеющими степень секретности «секретно» при оформлении допуска с проведением проверочных мероприятий, -10 – 15 процентов, без  проведения проверочных мероприятий, - 5 – 10 процентов. </w:t>
      </w:r>
    </w:p>
    <w:p w:rsidR="00140864" w:rsidRPr="00140864" w:rsidRDefault="00140864" w:rsidP="00B6307F">
      <w:pPr>
        <w:pStyle w:val="a7"/>
        <w:spacing w:after="0" w:line="240" w:lineRule="auto"/>
        <w:ind w:left="0" w:firstLine="709"/>
        <w:jc w:val="both"/>
        <w:rPr>
          <w:rFonts w:ascii="Times New Roman" w:hAnsi="Times New Roman" w:cs="Times New Roman"/>
          <w:sz w:val="28"/>
          <w:szCs w:val="28"/>
        </w:rPr>
      </w:pPr>
      <w:r w:rsidRPr="00140864">
        <w:rPr>
          <w:rFonts w:ascii="Times New Roman" w:hAnsi="Times New Roman" w:cs="Times New Roman"/>
          <w:sz w:val="28"/>
          <w:szCs w:val="28"/>
        </w:rPr>
        <w:t xml:space="preserve">При определении размера ежемесячной процентной надбавки учитывается объем сведений, к которым указанные граждане имеют доступ, а также продолжительность срока, в течение которого сохраняется актуальность засекречивания этих сведений. </w:t>
      </w:r>
    </w:p>
    <w:p w:rsidR="0010668E" w:rsidRDefault="00140864" w:rsidP="00B6307F">
      <w:pPr>
        <w:pStyle w:val="a7"/>
        <w:spacing w:after="0" w:line="240" w:lineRule="auto"/>
        <w:ind w:left="0" w:firstLine="709"/>
        <w:rPr>
          <w:rFonts w:ascii="Times New Roman" w:hAnsi="Times New Roman" w:cs="Times New Roman"/>
          <w:sz w:val="28"/>
          <w:szCs w:val="28"/>
        </w:rPr>
      </w:pPr>
      <w:r w:rsidRPr="00140864">
        <w:rPr>
          <w:rFonts w:ascii="Times New Roman" w:hAnsi="Times New Roman" w:cs="Times New Roman"/>
          <w:sz w:val="28"/>
          <w:szCs w:val="28"/>
        </w:rPr>
        <w:t>Ежемесячная процентная надбавка выплачивается за счет утвержденного в установленном пор</w:t>
      </w:r>
      <w:r w:rsidR="003B3F21">
        <w:rPr>
          <w:rFonts w:ascii="Times New Roman" w:hAnsi="Times New Roman" w:cs="Times New Roman"/>
          <w:sz w:val="28"/>
          <w:szCs w:val="28"/>
        </w:rPr>
        <w:t>ядке фонда оплаты труда</w:t>
      </w:r>
      <w:r w:rsidR="001D6EF6">
        <w:rPr>
          <w:rFonts w:ascii="Times New Roman" w:hAnsi="Times New Roman" w:cs="Times New Roman"/>
          <w:sz w:val="28"/>
          <w:szCs w:val="28"/>
        </w:rPr>
        <w:t>.</w:t>
      </w:r>
    </w:p>
    <w:p w:rsidR="00136CF0" w:rsidRPr="00136CF0" w:rsidRDefault="00136CF0" w:rsidP="00B6307F">
      <w:pPr>
        <w:pStyle w:val="a7"/>
        <w:spacing w:after="0" w:line="240" w:lineRule="auto"/>
        <w:ind w:left="0" w:firstLine="709"/>
        <w:jc w:val="both"/>
        <w:rPr>
          <w:rFonts w:ascii="Times New Roman" w:hAnsi="Times New Roman" w:cs="Times New Roman"/>
          <w:sz w:val="28"/>
          <w:szCs w:val="28"/>
        </w:rPr>
      </w:pPr>
      <w:r w:rsidRPr="00136CF0">
        <w:rPr>
          <w:rFonts w:ascii="Times New Roman" w:hAnsi="Times New Roman" w:cs="Times New Roman"/>
          <w:sz w:val="28"/>
          <w:szCs w:val="28"/>
        </w:rPr>
        <w:t xml:space="preserve">2. Дополнительно к ежемесячной процентной надбавке к должностному окладу выплачивается процентная надбавка к должностному окладу (тарифной ставке) за стаж работы в указанных структурных подразделениях. Размер процентной надбавки к должностному окладу </w:t>
      </w:r>
      <w:r w:rsidRPr="00136CF0">
        <w:rPr>
          <w:rFonts w:ascii="Times New Roman" w:hAnsi="Times New Roman" w:cs="Times New Roman"/>
          <w:sz w:val="28"/>
          <w:szCs w:val="28"/>
        </w:rPr>
        <w:lastRenderedPageBreak/>
        <w:t xml:space="preserve">(тарифной ставке) при стаже работы от 1 до 5 лет составляет 10 процентов, от 5 до 10 лет – 15 процентов, от 10 лет и выше – 20 процентов. </w:t>
      </w:r>
    </w:p>
    <w:p w:rsidR="0010668E" w:rsidRDefault="00136CF0" w:rsidP="00B6307F">
      <w:pPr>
        <w:pStyle w:val="a7"/>
        <w:spacing w:after="0" w:line="240" w:lineRule="auto"/>
        <w:ind w:left="0" w:firstLine="709"/>
        <w:jc w:val="both"/>
        <w:rPr>
          <w:rFonts w:ascii="Times New Roman" w:hAnsi="Times New Roman" w:cs="Times New Roman"/>
          <w:sz w:val="28"/>
          <w:szCs w:val="28"/>
        </w:rPr>
      </w:pPr>
      <w:r w:rsidRPr="00136CF0">
        <w:rPr>
          <w:rFonts w:ascii="Times New Roman" w:hAnsi="Times New Roman" w:cs="Times New Roman"/>
          <w:sz w:val="28"/>
          <w:szCs w:val="28"/>
        </w:rPr>
        <w:t xml:space="preserve"> В стаж работы, дающей право на получение указанной надбавки, включается время работы в структурных подразделениях по защите государственной тайны других органов государственной власти, органов местно</w:t>
      </w:r>
      <w:r w:rsidR="00EB273B">
        <w:rPr>
          <w:rFonts w:ascii="Times New Roman" w:hAnsi="Times New Roman" w:cs="Times New Roman"/>
          <w:sz w:val="28"/>
          <w:szCs w:val="28"/>
        </w:rPr>
        <w:t>го самоуправления и организаций</w:t>
      </w:r>
      <w:r w:rsidRPr="00136CF0">
        <w:rPr>
          <w:rFonts w:ascii="Times New Roman" w:hAnsi="Times New Roman" w:cs="Times New Roman"/>
          <w:sz w:val="28"/>
          <w:szCs w:val="28"/>
        </w:rPr>
        <w:t>.</w:t>
      </w:r>
    </w:p>
    <w:p w:rsidR="00683E57" w:rsidRDefault="00683E57" w:rsidP="00136CF0">
      <w:pPr>
        <w:pStyle w:val="a7"/>
        <w:spacing w:after="0" w:line="240" w:lineRule="auto"/>
        <w:ind w:left="0" w:firstLine="851"/>
        <w:jc w:val="both"/>
        <w:rPr>
          <w:rFonts w:ascii="Times New Roman" w:hAnsi="Times New Roman" w:cs="Times New Roman"/>
          <w:sz w:val="28"/>
          <w:szCs w:val="28"/>
        </w:rPr>
      </w:pPr>
    </w:p>
    <w:p w:rsidR="0010668E" w:rsidRDefault="005255AC" w:rsidP="005255A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64BB9">
        <w:rPr>
          <w:rFonts w:ascii="Times New Roman" w:hAnsi="Times New Roman" w:cs="Times New Roman"/>
          <w:b/>
          <w:sz w:val="28"/>
          <w:szCs w:val="28"/>
        </w:rPr>
        <w:t>Статья 12</w:t>
      </w:r>
      <w:r w:rsidR="0010668E">
        <w:rPr>
          <w:rFonts w:ascii="Times New Roman" w:hAnsi="Times New Roman" w:cs="Times New Roman"/>
          <w:b/>
          <w:sz w:val="28"/>
          <w:szCs w:val="28"/>
        </w:rPr>
        <w:t>. Значения размера премирования муниципальных служащих</w:t>
      </w:r>
    </w:p>
    <w:p w:rsidR="009B3C9C" w:rsidRDefault="009B3C9C" w:rsidP="00B6307F">
      <w:pPr>
        <w:spacing w:after="0" w:line="240" w:lineRule="auto"/>
        <w:ind w:firstLine="709"/>
        <w:jc w:val="both"/>
        <w:rPr>
          <w:rFonts w:ascii="Times New Roman" w:hAnsi="Times New Roman" w:cs="Times New Roman"/>
          <w:b/>
          <w:sz w:val="28"/>
          <w:szCs w:val="28"/>
        </w:rPr>
      </w:pPr>
    </w:p>
    <w:p w:rsidR="0010668E" w:rsidRDefault="0010668E" w:rsidP="00B6307F">
      <w:pPr>
        <w:pStyle w:val="a7"/>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Значения размеров премирования муниципальных служащих ограничиваются пределами установленного фонда оплаты труда, порядок формирования которого определяется настоящим Положением.</w:t>
      </w:r>
    </w:p>
    <w:p w:rsidR="0010668E" w:rsidRDefault="0010668E" w:rsidP="00B6307F">
      <w:pPr>
        <w:pStyle w:val="a7"/>
        <w:numPr>
          <w:ilvl w:val="0"/>
          <w:numId w:val="7"/>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Премирование муниципальных служащих осуществляется в соответствии с положением о премировании, утверждаемым решением Жуковского сельского Совета депутатов.</w:t>
      </w:r>
    </w:p>
    <w:p w:rsidR="006F2FFD" w:rsidRDefault="006F2FFD" w:rsidP="006F2FFD">
      <w:pPr>
        <w:pStyle w:val="a7"/>
        <w:spacing w:after="0" w:line="240" w:lineRule="auto"/>
        <w:ind w:left="567"/>
        <w:jc w:val="both"/>
        <w:rPr>
          <w:rFonts w:ascii="Times New Roman" w:hAnsi="Times New Roman" w:cs="Times New Roman"/>
          <w:sz w:val="28"/>
          <w:szCs w:val="28"/>
        </w:rPr>
      </w:pPr>
    </w:p>
    <w:p w:rsidR="0010668E" w:rsidRDefault="005255AC" w:rsidP="005255A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64BB9">
        <w:rPr>
          <w:rFonts w:ascii="Times New Roman" w:hAnsi="Times New Roman" w:cs="Times New Roman"/>
          <w:b/>
          <w:sz w:val="28"/>
          <w:szCs w:val="28"/>
        </w:rPr>
        <w:t>Статья 13</w:t>
      </w:r>
      <w:r w:rsidR="0010668E">
        <w:rPr>
          <w:rFonts w:ascii="Times New Roman" w:hAnsi="Times New Roman" w:cs="Times New Roman"/>
          <w:b/>
          <w:sz w:val="28"/>
          <w:szCs w:val="28"/>
        </w:rPr>
        <w:t>. Значение раз</w:t>
      </w:r>
      <w:r>
        <w:rPr>
          <w:rFonts w:ascii="Times New Roman" w:hAnsi="Times New Roman" w:cs="Times New Roman"/>
          <w:b/>
          <w:sz w:val="28"/>
          <w:szCs w:val="28"/>
        </w:rPr>
        <w:t xml:space="preserve">мера единовременной выплаты при </w:t>
      </w:r>
      <w:r w:rsidR="0010668E">
        <w:rPr>
          <w:rFonts w:ascii="Times New Roman" w:hAnsi="Times New Roman" w:cs="Times New Roman"/>
          <w:b/>
          <w:sz w:val="28"/>
          <w:szCs w:val="28"/>
        </w:rPr>
        <w:t>предоставлении ежегодного оплачиваемого отпуска</w:t>
      </w:r>
    </w:p>
    <w:p w:rsidR="009B3C9C" w:rsidRDefault="0010668E" w:rsidP="0010668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10668E" w:rsidRDefault="0010668E" w:rsidP="00B6307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размера единовременной выплаты, осуществляемой один раз в год при предоставлении ежегодного оплачиваемого отпуска, составляет 3,5 должностного оклада.</w:t>
      </w:r>
    </w:p>
    <w:p w:rsidR="0010668E" w:rsidRDefault="0010668E" w:rsidP="0010668E">
      <w:pPr>
        <w:spacing w:after="0" w:line="240" w:lineRule="auto"/>
        <w:jc w:val="both"/>
        <w:rPr>
          <w:rFonts w:ascii="Times New Roman" w:hAnsi="Times New Roman" w:cs="Times New Roman"/>
          <w:sz w:val="28"/>
          <w:szCs w:val="28"/>
        </w:rPr>
      </w:pPr>
    </w:p>
    <w:p w:rsidR="0010668E" w:rsidRDefault="00264BB9" w:rsidP="00B630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Статья 14</w:t>
      </w:r>
      <w:r w:rsidR="0010668E">
        <w:rPr>
          <w:rFonts w:ascii="Times New Roman" w:hAnsi="Times New Roman" w:cs="Times New Roman"/>
          <w:b/>
          <w:sz w:val="28"/>
          <w:szCs w:val="28"/>
        </w:rPr>
        <w:t>. Значение размера материальной помощи</w:t>
      </w:r>
    </w:p>
    <w:p w:rsidR="0011704A" w:rsidRDefault="0011704A" w:rsidP="0010668E">
      <w:pPr>
        <w:spacing w:after="0" w:line="240" w:lineRule="auto"/>
        <w:jc w:val="both"/>
        <w:rPr>
          <w:rFonts w:ascii="Times New Roman" w:hAnsi="Times New Roman" w:cs="Times New Roman"/>
          <w:b/>
          <w:sz w:val="28"/>
          <w:szCs w:val="28"/>
        </w:rPr>
      </w:pPr>
    </w:p>
    <w:p w:rsidR="0010668E" w:rsidRDefault="0010668E" w:rsidP="00B6307F">
      <w:pPr>
        <w:pStyle w:val="a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Значение размера единовременной материальной помощи муниципальным служащим ограничивается пределами установленного фонда оплаты труда, порядок формирования которого определяется настоящим Положением.</w:t>
      </w:r>
    </w:p>
    <w:p w:rsidR="0010668E" w:rsidRDefault="0010668E" w:rsidP="00B6307F">
      <w:pPr>
        <w:pStyle w:val="a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пределах установленного фонда оплаты труда по распоряжению главы администрации. Муниципальным служащим может оказываться единовременная материальная помощь в связи с бракосочетанием, рождением ребенка, смертью супруга (супруги) или близких родственников.</w:t>
      </w:r>
    </w:p>
    <w:p w:rsidR="00F021DF" w:rsidRPr="00F021DF" w:rsidRDefault="00F021DF" w:rsidP="00B6307F">
      <w:pPr>
        <w:pStyle w:val="a7"/>
        <w:numPr>
          <w:ilvl w:val="0"/>
          <w:numId w:val="8"/>
        </w:numPr>
        <w:ind w:left="0" w:firstLine="709"/>
        <w:jc w:val="both"/>
        <w:rPr>
          <w:rFonts w:ascii="Times New Roman" w:hAnsi="Times New Roman" w:cs="Times New Roman"/>
          <w:sz w:val="28"/>
          <w:szCs w:val="28"/>
        </w:rPr>
      </w:pPr>
      <w:r w:rsidRPr="00F021DF">
        <w:rPr>
          <w:rFonts w:ascii="Times New Roman" w:hAnsi="Times New Roman" w:cs="Times New Roman"/>
          <w:sz w:val="28"/>
          <w:szCs w:val="28"/>
        </w:rPr>
        <w:t>Размер единовременной материальной помощи не может превышать 10000 рублей по каждому основанию, предусмотренному абзацем вторым настоящего пункта.</w:t>
      </w:r>
    </w:p>
    <w:p w:rsidR="0010668E" w:rsidRDefault="0010668E" w:rsidP="00B6307F">
      <w:pPr>
        <w:pStyle w:val="a7"/>
        <w:numPr>
          <w:ilvl w:val="0"/>
          <w:numId w:val="8"/>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Положение о выплате материальной помощи   утверждается Жуковским сельским Советом депутатов с учетом требований настоящей статьи.</w:t>
      </w:r>
    </w:p>
    <w:p w:rsidR="0010668E" w:rsidRDefault="0010668E" w:rsidP="00B6307F">
      <w:pPr>
        <w:spacing w:after="0" w:line="240" w:lineRule="auto"/>
        <w:ind w:firstLine="709"/>
        <w:jc w:val="both"/>
        <w:rPr>
          <w:rFonts w:ascii="Times New Roman" w:hAnsi="Times New Roman" w:cs="Times New Roman"/>
          <w:sz w:val="28"/>
          <w:szCs w:val="28"/>
        </w:rPr>
      </w:pPr>
    </w:p>
    <w:p w:rsidR="0010668E" w:rsidRDefault="005255AC" w:rsidP="005255AC">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64BB9">
        <w:rPr>
          <w:rFonts w:ascii="Times New Roman" w:hAnsi="Times New Roman" w:cs="Times New Roman"/>
          <w:b/>
          <w:sz w:val="28"/>
          <w:szCs w:val="28"/>
        </w:rPr>
        <w:t>Статья 15</w:t>
      </w:r>
      <w:r w:rsidR="0010668E">
        <w:rPr>
          <w:rFonts w:ascii="Times New Roman" w:hAnsi="Times New Roman" w:cs="Times New Roman"/>
          <w:b/>
          <w:sz w:val="28"/>
          <w:szCs w:val="28"/>
        </w:rPr>
        <w:t>. Индексация размеров оплаты труда</w:t>
      </w:r>
    </w:p>
    <w:p w:rsidR="009B3C9C" w:rsidRDefault="0010668E" w:rsidP="001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0A2B68" w:rsidRDefault="00C17CA7" w:rsidP="00B6307F">
      <w:pPr>
        <w:spacing w:after="0" w:line="240" w:lineRule="auto"/>
        <w:ind w:firstLine="709"/>
        <w:jc w:val="both"/>
        <w:rPr>
          <w:rFonts w:ascii="Times New Roman" w:hAnsi="Times New Roman" w:cs="Times New Roman"/>
          <w:sz w:val="28"/>
          <w:szCs w:val="28"/>
        </w:rPr>
      </w:pPr>
      <w:r w:rsidRPr="00C17CA7">
        <w:rPr>
          <w:rFonts w:ascii="Times New Roman" w:hAnsi="Times New Roman" w:cs="Times New Roman"/>
          <w:sz w:val="28"/>
          <w:szCs w:val="28"/>
        </w:rPr>
        <w:t xml:space="preserve">Размеры оплаты труда лиц, замещающих муниципальные должности, и муниципальных служащих индексируются (увеличиваются) в размерах и в </w:t>
      </w:r>
      <w:r w:rsidRPr="00C17CA7">
        <w:rPr>
          <w:rFonts w:ascii="Times New Roman" w:hAnsi="Times New Roman" w:cs="Times New Roman"/>
          <w:sz w:val="28"/>
          <w:szCs w:val="28"/>
        </w:rPr>
        <w:lastRenderedPageBreak/>
        <w:t>сроки, предусмотренные законом края о краевом бюджете на очередной финансовый год и плановый период для индексации (увеличения) размеров денежного вознаграждения лиц, замещающих государственные должности Красноярского края, размеров должностных окладов по должностям государственной гражданской службы Красноярского края.</w:t>
      </w:r>
    </w:p>
    <w:p w:rsidR="00C17CA7" w:rsidRDefault="00C17CA7" w:rsidP="0010668E">
      <w:pPr>
        <w:spacing w:after="0" w:line="240" w:lineRule="auto"/>
        <w:jc w:val="both"/>
        <w:rPr>
          <w:rFonts w:ascii="Times New Roman" w:hAnsi="Times New Roman" w:cs="Times New Roman"/>
          <w:sz w:val="28"/>
          <w:szCs w:val="28"/>
        </w:rPr>
      </w:pPr>
    </w:p>
    <w:p w:rsidR="0010668E" w:rsidRDefault="005255AC" w:rsidP="005255A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64BB9">
        <w:rPr>
          <w:rFonts w:ascii="Times New Roman" w:hAnsi="Times New Roman" w:cs="Times New Roman"/>
          <w:b/>
          <w:sz w:val="28"/>
          <w:szCs w:val="28"/>
        </w:rPr>
        <w:t>Статья 16</w:t>
      </w:r>
      <w:r w:rsidR="0010668E">
        <w:rPr>
          <w:rFonts w:ascii="Times New Roman" w:hAnsi="Times New Roman" w:cs="Times New Roman"/>
          <w:b/>
          <w:sz w:val="28"/>
          <w:szCs w:val="28"/>
        </w:rPr>
        <w:t>. Порядок формирования фонда оплаты труда депутатов</w:t>
      </w:r>
      <w:r w:rsidR="0010668E">
        <w:rPr>
          <w:rFonts w:ascii="Times New Roman" w:hAnsi="Times New Roman" w:cs="Times New Roman"/>
          <w:sz w:val="28"/>
          <w:szCs w:val="28"/>
        </w:rPr>
        <w:t xml:space="preserve">, </w:t>
      </w:r>
      <w:r w:rsidR="0010668E">
        <w:rPr>
          <w:rFonts w:ascii="Times New Roman" w:hAnsi="Times New Roman" w:cs="Times New Roman"/>
          <w:b/>
          <w:sz w:val="28"/>
          <w:szCs w:val="28"/>
        </w:rPr>
        <w:t>выборных должностных лиц, осуществляющих свои полномочия на постоянной основе и муниципальных служащих</w:t>
      </w:r>
    </w:p>
    <w:p w:rsidR="009B3C9C" w:rsidRDefault="0010668E" w:rsidP="001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1900DC" w:rsidRPr="001900DC" w:rsidRDefault="001900DC" w:rsidP="001900DC">
      <w:pPr>
        <w:spacing w:after="0" w:line="240" w:lineRule="auto"/>
        <w:jc w:val="both"/>
        <w:rPr>
          <w:rFonts w:ascii="Times New Roman" w:hAnsi="Times New Roman" w:cs="Times New Roman"/>
          <w:sz w:val="28"/>
          <w:szCs w:val="28"/>
        </w:rPr>
      </w:pPr>
      <w:r w:rsidRPr="001900DC">
        <w:rPr>
          <w:rFonts w:ascii="Times New Roman" w:hAnsi="Times New Roman" w:cs="Times New Roman"/>
          <w:sz w:val="28"/>
          <w:szCs w:val="28"/>
        </w:rPr>
        <w:t xml:space="preserve">1. Расчет размера фонда оплаты труда осуществляется в администрации </w:t>
      </w:r>
      <w:r>
        <w:rPr>
          <w:rFonts w:ascii="Times New Roman" w:hAnsi="Times New Roman" w:cs="Times New Roman"/>
          <w:sz w:val="28"/>
          <w:szCs w:val="28"/>
        </w:rPr>
        <w:t>Жуков</w:t>
      </w:r>
      <w:r w:rsidRPr="001900DC">
        <w:rPr>
          <w:rFonts w:ascii="Times New Roman" w:hAnsi="Times New Roman" w:cs="Times New Roman"/>
          <w:sz w:val="28"/>
          <w:szCs w:val="28"/>
        </w:rPr>
        <w:t>ского сельсовета с учетом их классификации, предусмотренной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устанавливающим предельные нормативы размеров оплаты труда муниципальных служащих по VIII группе.</w:t>
      </w:r>
    </w:p>
    <w:p w:rsidR="001900DC" w:rsidRPr="001900DC" w:rsidRDefault="001900DC" w:rsidP="001900DC">
      <w:pPr>
        <w:spacing w:after="0" w:line="240" w:lineRule="auto"/>
        <w:jc w:val="both"/>
        <w:rPr>
          <w:rFonts w:ascii="Times New Roman" w:hAnsi="Times New Roman" w:cs="Times New Roman"/>
          <w:sz w:val="28"/>
          <w:szCs w:val="28"/>
        </w:rPr>
      </w:pPr>
      <w:r w:rsidRPr="001900DC">
        <w:rPr>
          <w:rFonts w:ascii="Times New Roman" w:hAnsi="Times New Roman" w:cs="Times New Roman"/>
          <w:sz w:val="28"/>
          <w:szCs w:val="28"/>
        </w:rPr>
        <w:t>2. Размер годового фонда оплаты труда главы муниципального образования формируется из расчета 12 кратного среднемесячного размера денежного вознаграждения главы муниципального образования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1900DC" w:rsidRPr="001900DC" w:rsidRDefault="001900DC" w:rsidP="001900DC">
      <w:pPr>
        <w:spacing w:after="0" w:line="240" w:lineRule="auto"/>
        <w:jc w:val="both"/>
        <w:rPr>
          <w:rFonts w:ascii="Times New Roman" w:hAnsi="Times New Roman" w:cs="Times New Roman"/>
          <w:sz w:val="28"/>
          <w:szCs w:val="28"/>
        </w:rPr>
      </w:pPr>
      <w:r w:rsidRPr="001900DC">
        <w:rPr>
          <w:rFonts w:ascii="Times New Roman" w:hAnsi="Times New Roman" w:cs="Times New Roman"/>
          <w:sz w:val="28"/>
          <w:szCs w:val="28"/>
        </w:rPr>
        <w:t>3. При формировании годового фонда оплаты труда муниципальных служащих учитываются следующие средства для выплаты (в расчете на год – должностного оклада специалиста первой категории):</w:t>
      </w:r>
    </w:p>
    <w:p w:rsidR="001900DC" w:rsidRPr="001900DC" w:rsidRDefault="005255AC" w:rsidP="001900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00DC" w:rsidRPr="001900DC">
        <w:rPr>
          <w:rFonts w:ascii="Times New Roman" w:hAnsi="Times New Roman" w:cs="Times New Roman"/>
          <w:sz w:val="28"/>
          <w:szCs w:val="28"/>
        </w:rPr>
        <w:t xml:space="preserve">- </w:t>
      </w:r>
      <w:r>
        <w:rPr>
          <w:rFonts w:ascii="Times New Roman" w:hAnsi="Times New Roman" w:cs="Times New Roman"/>
          <w:sz w:val="28"/>
          <w:szCs w:val="28"/>
        </w:rPr>
        <w:t xml:space="preserve">  </w:t>
      </w:r>
      <w:r w:rsidR="001900DC" w:rsidRPr="001900DC">
        <w:rPr>
          <w:rFonts w:ascii="Times New Roman" w:hAnsi="Times New Roman" w:cs="Times New Roman"/>
          <w:sz w:val="28"/>
          <w:szCs w:val="28"/>
        </w:rPr>
        <w:t>должностной оклад в размере 12 должностных окладов;</w:t>
      </w:r>
    </w:p>
    <w:p w:rsidR="001900DC" w:rsidRPr="001900DC" w:rsidRDefault="005255AC" w:rsidP="001900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00DC" w:rsidRPr="001900DC">
        <w:rPr>
          <w:rFonts w:ascii="Times New Roman" w:hAnsi="Times New Roman" w:cs="Times New Roman"/>
          <w:sz w:val="28"/>
          <w:szCs w:val="28"/>
        </w:rPr>
        <w:t>- ежемесячных надбавок за классный чин в размере 4 должностных окладов;</w:t>
      </w:r>
    </w:p>
    <w:p w:rsidR="001900DC" w:rsidRPr="001900DC" w:rsidRDefault="005255AC" w:rsidP="001900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00DC" w:rsidRPr="001900DC">
        <w:rPr>
          <w:rFonts w:ascii="Times New Roman" w:hAnsi="Times New Roman" w:cs="Times New Roman"/>
          <w:sz w:val="28"/>
          <w:szCs w:val="28"/>
        </w:rPr>
        <w:t xml:space="preserve">- </w:t>
      </w:r>
      <w:r>
        <w:rPr>
          <w:rFonts w:ascii="Times New Roman" w:hAnsi="Times New Roman" w:cs="Times New Roman"/>
          <w:sz w:val="28"/>
          <w:szCs w:val="28"/>
        </w:rPr>
        <w:t xml:space="preserve"> </w:t>
      </w:r>
      <w:r w:rsidR="001900DC" w:rsidRPr="001900DC">
        <w:rPr>
          <w:rFonts w:ascii="Times New Roman" w:hAnsi="Times New Roman" w:cs="Times New Roman"/>
          <w:sz w:val="28"/>
          <w:szCs w:val="28"/>
        </w:rPr>
        <w:t>ежемесячных надбавок за выслугу лет в размере 3 должностных окладов;</w:t>
      </w:r>
    </w:p>
    <w:p w:rsidR="001900DC" w:rsidRPr="001900DC" w:rsidRDefault="005255AC" w:rsidP="001900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00DC" w:rsidRPr="001900DC">
        <w:rPr>
          <w:rFonts w:ascii="Times New Roman" w:hAnsi="Times New Roman" w:cs="Times New Roman"/>
          <w:sz w:val="28"/>
          <w:szCs w:val="28"/>
        </w:rPr>
        <w:t>- ежемесячных надбавок за особые условия муниципальной службы в размере до - 6 должностных оклада;</w:t>
      </w:r>
    </w:p>
    <w:p w:rsidR="001900DC" w:rsidRPr="001900DC" w:rsidRDefault="005255AC" w:rsidP="001900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00DC" w:rsidRPr="001900DC">
        <w:rPr>
          <w:rFonts w:ascii="Times New Roman" w:hAnsi="Times New Roman" w:cs="Times New Roman"/>
          <w:sz w:val="28"/>
          <w:szCs w:val="28"/>
        </w:rPr>
        <w:t>- ежемесячных процентных надбавок к должностному окладу за работу со сведениями, составляющими государственную тайну, в размере до 0,2 должностного оклада;</w:t>
      </w:r>
    </w:p>
    <w:p w:rsidR="001900DC" w:rsidRPr="001900DC" w:rsidRDefault="005255AC" w:rsidP="001900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00DC" w:rsidRPr="001900DC">
        <w:rPr>
          <w:rFonts w:ascii="Times New Roman" w:hAnsi="Times New Roman" w:cs="Times New Roman"/>
          <w:sz w:val="28"/>
          <w:szCs w:val="28"/>
        </w:rPr>
        <w:t>- ежемесячных денежных поощрений в размере до 20,1 должностного оклада;</w:t>
      </w:r>
    </w:p>
    <w:p w:rsidR="001900DC" w:rsidRPr="001900DC" w:rsidRDefault="005255AC" w:rsidP="001900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00DC" w:rsidRPr="001900DC">
        <w:rPr>
          <w:rFonts w:ascii="Times New Roman" w:hAnsi="Times New Roman" w:cs="Times New Roman"/>
          <w:sz w:val="28"/>
          <w:szCs w:val="28"/>
        </w:rPr>
        <w:t>- премий в размере до 2,7 должностного оклада;</w:t>
      </w:r>
    </w:p>
    <w:p w:rsidR="001900DC" w:rsidRPr="001900DC" w:rsidRDefault="005255AC" w:rsidP="001900D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00DC" w:rsidRPr="001900DC">
        <w:rPr>
          <w:rFonts w:ascii="Times New Roman" w:hAnsi="Times New Roman" w:cs="Times New Roman"/>
          <w:sz w:val="28"/>
          <w:szCs w:val="28"/>
        </w:rPr>
        <w:t>- единовременной выплаты при предоставлении ежегодного отпуска и материальной помощи в размере 4 должностных окладов.</w:t>
      </w:r>
    </w:p>
    <w:p w:rsidR="001900DC" w:rsidRPr="001900DC" w:rsidRDefault="001900DC" w:rsidP="001900DC">
      <w:pPr>
        <w:spacing w:after="0" w:line="240" w:lineRule="auto"/>
        <w:jc w:val="both"/>
        <w:rPr>
          <w:rFonts w:ascii="Times New Roman" w:hAnsi="Times New Roman" w:cs="Times New Roman"/>
          <w:sz w:val="28"/>
          <w:szCs w:val="28"/>
        </w:rPr>
      </w:pPr>
      <w:r w:rsidRPr="001900DC">
        <w:rPr>
          <w:rFonts w:ascii="Times New Roman" w:hAnsi="Times New Roman" w:cs="Times New Roman"/>
          <w:sz w:val="28"/>
          <w:szCs w:val="28"/>
        </w:rPr>
        <w:t xml:space="preserve">4. Размер фонда оплаты труда муниципальных служащих формируется из расчета среднемесячного базового должностного оклада и количества должностных окладов, используемых при формировании фонда оплаты труда, предусмотренных настоящим Положением, а также с учетом средств, необходимых для выплаты районного коэффициента, процентной надбавки к </w:t>
      </w:r>
      <w:r w:rsidRPr="001900DC">
        <w:rPr>
          <w:rFonts w:ascii="Times New Roman" w:hAnsi="Times New Roman" w:cs="Times New Roman"/>
          <w:sz w:val="28"/>
          <w:szCs w:val="28"/>
        </w:rPr>
        <w:lastRenderedPageBreak/>
        <w:t>заработной плате за стаж работы в районах Крайнего Севера, в приравненных к ним местностях и иных местностях с особыми климатическими условиями.</w:t>
      </w:r>
    </w:p>
    <w:p w:rsidR="0010668E" w:rsidRDefault="001900DC" w:rsidP="001900DC">
      <w:pPr>
        <w:spacing w:after="0" w:line="240" w:lineRule="auto"/>
        <w:jc w:val="both"/>
        <w:rPr>
          <w:rFonts w:ascii="Times New Roman" w:hAnsi="Times New Roman" w:cs="Times New Roman"/>
          <w:sz w:val="28"/>
          <w:szCs w:val="28"/>
        </w:rPr>
      </w:pPr>
      <w:r w:rsidRPr="001900DC">
        <w:rPr>
          <w:rFonts w:ascii="Times New Roman" w:hAnsi="Times New Roman" w:cs="Times New Roman"/>
          <w:sz w:val="28"/>
          <w:szCs w:val="28"/>
        </w:rPr>
        <w:t>5. При разработке прогноза бюджета сельсовета на очередной финансовый год расходы на оплату труда муниципальных служащих определяются с учетом настоящего Положения.</w:t>
      </w:r>
    </w:p>
    <w:p w:rsidR="00101CA8" w:rsidRDefault="00101CA8" w:rsidP="00101CA8">
      <w:pPr>
        <w:spacing w:after="0" w:line="240" w:lineRule="auto"/>
        <w:jc w:val="center"/>
        <w:rPr>
          <w:rFonts w:ascii="Times New Roman" w:hAnsi="Times New Roman" w:cs="Times New Roman"/>
        </w:rPr>
      </w:pPr>
      <w:r>
        <w:rPr>
          <w:rFonts w:ascii="Times New Roman" w:hAnsi="Times New Roman" w:cs="Times New Roman"/>
        </w:rPr>
        <w:t xml:space="preserve">                                                                                                 </w:t>
      </w:r>
    </w:p>
    <w:p w:rsidR="00101CA8" w:rsidRDefault="00101CA8" w:rsidP="00101CA8">
      <w:pPr>
        <w:spacing w:after="0" w:line="240" w:lineRule="auto"/>
        <w:jc w:val="center"/>
        <w:rPr>
          <w:rFonts w:ascii="Times New Roman" w:hAnsi="Times New Roman" w:cs="Times New Roman"/>
        </w:rPr>
      </w:pPr>
      <w:r>
        <w:rPr>
          <w:rFonts w:ascii="Times New Roman" w:hAnsi="Times New Roman" w:cs="Times New Roman"/>
        </w:rPr>
        <w:t xml:space="preserve">                                                                                                  </w:t>
      </w:r>
    </w:p>
    <w:p w:rsidR="0010668E" w:rsidRDefault="00101CA8" w:rsidP="00101CA8">
      <w:pPr>
        <w:spacing w:after="0" w:line="240" w:lineRule="auto"/>
        <w:jc w:val="center"/>
        <w:rPr>
          <w:rFonts w:ascii="Times New Roman" w:hAnsi="Times New Roman" w:cs="Times New Roman"/>
          <w:b/>
        </w:rPr>
      </w:pPr>
      <w:r>
        <w:rPr>
          <w:rFonts w:ascii="Times New Roman" w:hAnsi="Times New Roman" w:cs="Times New Roman"/>
        </w:rPr>
        <w:t xml:space="preserve">                                                                                                 </w:t>
      </w:r>
      <w:r w:rsidR="0010668E">
        <w:rPr>
          <w:rFonts w:ascii="Times New Roman" w:hAnsi="Times New Roman" w:cs="Times New Roman"/>
          <w:b/>
        </w:rPr>
        <w:t xml:space="preserve">Приложение 1 к Положению </w:t>
      </w:r>
      <w:proofErr w:type="gramStart"/>
      <w:r w:rsidR="0010668E">
        <w:rPr>
          <w:rFonts w:ascii="Times New Roman" w:hAnsi="Times New Roman" w:cs="Times New Roman"/>
          <w:b/>
        </w:rPr>
        <w:t>об</w:t>
      </w:r>
      <w:proofErr w:type="gramEnd"/>
    </w:p>
    <w:p w:rsidR="0010668E" w:rsidRDefault="0010668E" w:rsidP="00B6307F">
      <w:pPr>
        <w:spacing w:after="0" w:line="240" w:lineRule="auto"/>
        <w:jc w:val="right"/>
        <w:rPr>
          <w:rFonts w:ascii="Times New Roman" w:hAnsi="Times New Roman" w:cs="Times New Roman"/>
          <w:b/>
        </w:rPr>
      </w:pPr>
      <w:r>
        <w:rPr>
          <w:rFonts w:ascii="Times New Roman" w:hAnsi="Times New Roman" w:cs="Times New Roman"/>
          <w:b/>
        </w:rPr>
        <w:t xml:space="preserve">                                                                             оплате труда депутатов, выборных</w:t>
      </w:r>
    </w:p>
    <w:p w:rsidR="0010668E" w:rsidRDefault="0010668E" w:rsidP="00B6307F">
      <w:pPr>
        <w:spacing w:after="0" w:line="240" w:lineRule="auto"/>
        <w:jc w:val="right"/>
        <w:rPr>
          <w:rFonts w:ascii="Times New Roman" w:hAnsi="Times New Roman" w:cs="Times New Roman"/>
          <w:b/>
        </w:rPr>
      </w:pPr>
      <w:r>
        <w:rPr>
          <w:rFonts w:ascii="Times New Roman" w:hAnsi="Times New Roman" w:cs="Times New Roman"/>
          <w:b/>
        </w:rPr>
        <w:t xml:space="preserve">                                                                               должностных лиц, осуществляющих</w:t>
      </w:r>
    </w:p>
    <w:p w:rsidR="0010668E" w:rsidRDefault="0010668E" w:rsidP="00B6307F">
      <w:pPr>
        <w:spacing w:after="0" w:line="240" w:lineRule="auto"/>
        <w:jc w:val="right"/>
        <w:rPr>
          <w:rFonts w:ascii="Times New Roman" w:hAnsi="Times New Roman" w:cs="Times New Roman"/>
          <w:b/>
        </w:rPr>
      </w:pPr>
      <w:r>
        <w:rPr>
          <w:rFonts w:ascii="Times New Roman" w:hAnsi="Times New Roman" w:cs="Times New Roman"/>
          <w:b/>
        </w:rPr>
        <w:t xml:space="preserve">                                                                                      свои полномочия на постоянной основе, </w:t>
      </w:r>
    </w:p>
    <w:p w:rsidR="0010668E" w:rsidRDefault="0010668E" w:rsidP="00B6307F">
      <w:pPr>
        <w:spacing w:after="0" w:line="240" w:lineRule="auto"/>
        <w:jc w:val="right"/>
        <w:rPr>
          <w:rFonts w:ascii="Times New Roman" w:hAnsi="Times New Roman" w:cs="Times New Roman"/>
          <w:b/>
        </w:rPr>
      </w:pPr>
      <w:r>
        <w:rPr>
          <w:rFonts w:ascii="Times New Roman" w:hAnsi="Times New Roman" w:cs="Times New Roman"/>
          <w:b/>
        </w:rPr>
        <w:t xml:space="preserve">                                                                                    лиц замещающих иные муниципальные</w:t>
      </w:r>
    </w:p>
    <w:p w:rsidR="0010668E" w:rsidRDefault="0010668E" w:rsidP="00B6307F">
      <w:pPr>
        <w:spacing w:after="0" w:line="240" w:lineRule="auto"/>
        <w:jc w:val="right"/>
        <w:rPr>
          <w:rFonts w:ascii="Times New Roman" w:hAnsi="Times New Roman" w:cs="Times New Roman"/>
          <w:b/>
        </w:rPr>
      </w:pPr>
      <w:r>
        <w:rPr>
          <w:rFonts w:ascii="Times New Roman" w:hAnsi="Times New Roman" w:cs="Times New Roman"/>
          <w:b/>
        </w:rPr>
        <w:t xml:space="preserve">                                                                                            должности, и муниципальных служащих</w:t>
      </w:r>
    </w:p>
    <w:p w:rsidR="0010668E" w:rsidRDefault="0010668E" w:rsidP="00B6307F">
      <w:pPr>
        <w:spacing w:after="0" w:line="240" w:lineRule="auto"/>
        <w:jc w:val="right"/>
        <w:rPr>
          <w:rFonts w:ascii="Times New Roman" w:hAnsi="Times New Roman" w:cs="Times New Roman"/>
          <w:b/>
        </w:rPr>
      </w:pPr>
    </w:p>
    <w:p w:rsidR="0010668E" w:rsidRDefault="0010668E" w:rsidP="0010668E">
      <w:pPr>
        <w:spacing w:after="0" w:line="240" w:lineRule="auto"/>
        <w:jc w:val="center"/>
        <w:rPr>
          <w:rFonts w:ascii="Times New Roman" w:hAnsi="Times New Roman" w:cs="Times New Roman"/>
          <w:b/>
        </w:rPr>
      </w:pPr>
    </w:p>
    <w:p w:rsidR="0010668E" w:rsidRDefault="0010668E" w:rsidP="001066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Размеры денежного вознаграждения и ежемесячного</w:t>
      </w:r>
    </w:p>
    <w:p w:rsidR="0010668E" w:rsidRDefault="0010668E" w:rsidP="001066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денежного поощрения депутатов, выборных должностных</w:t>
      </w:r>
    </w:p>
    <w:p w:rsidR="0010668E" w:rsidRDefault="0010668E" w:rsidP="00B630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лиц, осуществляющих свои полномочия на постоянной основе</w:t>
      </w:r>
    </w:p>
    <w:p w:rsidR="0010668E" w:rsidRDefault="0010668E" w:rsidP="0010668E">
      <w:pPr>
        <w:spacing w:after="0" w:line="240" w:lineRule="auto"/>
        <w:jc w:val="center"/>
        <w:rPr>
          <w:rFonts w:ascii="Times New Roman" w:hAnsi="Times New Roman" w:cs="Times New Roman"/>
          <w:b/>
          <w:sz w:val="28"/>
          <w:szCs w:val="28"/>
        </w:rPr>
      </w:pPr>
    </w:p>
    <w:p w:rsidR="0010668E" w:rsidRDefault="0010668E" w:rsidP="0010668E">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(рублей в месяц)</w:t>
      </w:r>
    </w:p>
    <w:tbl>
      <w:tblPr>
        <w:tblStyle w:val="a8"/>
        <w:tblW w:w="0" w:type="auto"/>
        <w:tblLook w:val="04A0"/>
      </w:tblPr>
      <w:tblGrid>
        <w:gridCol w:w="3189"/>
        <w:gridCol w:w="3190"/>
        <w:gridCol w:w="3191"/>
      </w:tblGrid>
      <w:tr w:rsidR="0010668E" w:rsidTr="0010668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0668E">
            <w:pPr>
              <w:jc w:val="center"/>
              <w:rPr>
                <w:rFonts w:ascii="Times New Roman" w:hAnsi="Times New Roman" w:cs="Times New Roman"/>
                <w:b/>
                <w:sz w:val="28"/>
                <w:szCs w:val="28"/>
              </w:rPr>
            </w:pPr>
            <w:r>
              <w:rPr>
                <w:rFonts w:ascii="Times New Roman" w:hAnsi="Times New Roman" w:cs="Times New Roman"/>
                <w:b/>
                <w:sz w:val="28"/>
                <w:szCs w:val="28"/>
              </w:rPr>
              <w:t>Наименование должности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0668E">
            <w:pPr>
              <w:jc w:val="center"/>
              <w:rPr>
                <w:rFonts w:ascii="Times New Roman" w:hAnsi="Times New Roman" w:cs="Times New Roman"/>
                <w:b/>
                <w:sz w:val="28"/>
                <w:szCs w:val="28"/>
              </w:rPr>
            </w:pPr>
            <w:r>
              <w:rPr>
                <w:rFonts w:ascii="Times New Roman" w:hAnsi="Times New Roman" w:cs="Times New Roman"/>
                <w:b/>
                <w:sz w:val="28"/>
                <w:szCs w:val="28"/>
              </w:rPr>
              <w:t>Размер денежного вознаграждения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900DC" w:rsidP="001900DC">
            <w:pPr>
              <w:jc w:val="center"/>
              <w:rPr>
                <w:rFonts w:ascii="Times New Roman" w:hAnsi="Times New Roman" w:cs="Times New Roman"/>
                <w:b/>
                <w:sz w:val="28"/>
                <w:szCs w:val="28"/>
              </w:rPr>
            </w:pPr>
            <w:r>
              <w:rPr>
                <w:rFonts w:ascii="Times New Roman" w:hAnsi="Times New Roman" w:cs="Times New Roman"/>
                <w:b/>
                <w:sz w:val="28"/>
                <w:szCs w:val="28"/>
              </w:rPr>
              <w:t>Размер ежемесячного денежного поощрения</w:t>
            </w:r>
          </w:p>
        </w:tc>
      </w:tr>
      <w:tr w:rsidR="0010668E" w:rsidTr="0010668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0668E">
            <w:pPr>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900DC" w:rsidP="001900DC">
            <w:pPr>
              <w:jc w:val="center"/>
              <w:rPr>
                <w:rFonts w:ascii="Times New Roman" w:hAnsi="Times New Roman" w:cs="Times New Roman"/>
                <w:sz w:val="28"/>
                <w:szCs w:val="28"/>
              </w:rPr>
            </w:pPr>
            <w:r>
              <w:rPr>
                <w:rFonts w:ascii="Times New Roman" w:hAnsi="Times New Roman" w:cs="Times New Roman"/>
                <w:sz w:val="28"/>
                <w:szCs w:val="28"/>
              </w:rPr>
              <w:t>21705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900DC" w:rsidP="001900DC">
            <w:pPr>
              <w:jc w:val="center"/>
              <w:rPr>
                <w:rFonts w:ascii="Times New Roman" w:hAnsi="Times New Roman" w:cs="Times New Roman"/>
                <w:sz w:val="28"/>
                <w:szCs w:val="28"/>
              </w:rPr>
            </w:pPr>
            <w:r>
              <w:rPr>
                <w:rFonts w:ascii="Times New Roman" w:hAnsi="Times New Roman" w:cs="Times New Roman"/>
                <w:sz w:val="28"/>
                <w:szCs w:val="28"/>
              </w:rPr>
              <w:t>21705</w:t>
            </w:r>
          </w:p>
        </w:tc>
      </w:tr>
      <w:tr w:rsidR="0010668E" w:rsidTr="0010668E">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0668E">
            <w:pPr>
              <w:rPr>
                <w:rFonts w:ascii="Times New Roman" w:hAnsi="Times New Roman" w:cs="Times New Roman"/>
                <w:sz w:val="28"/>
                <w:szCs w:val="28"/>
              </w:rPr>
            </w:pPr>
            <w:r>
              <w:rPr>
                <w:rFonts w:ascii="Times New Roman" w:hAnsi="Times New Roman" w:cs="Times New Roman"/>
                <w:sz w:val="28"/>
                <w:szCs w:val="28"/>
              </w:rPr>
              <w:t>Председатель сельского Совета депутатов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900DC" w:rsidP="001900DC">
            <w:pPr>
              <w:jc w:val="center"/>
              <w:rPr>
                <w:rFonts w:ascii="Times New Roman" w:hAnsi="Times New Roman" w:cs="Times New Roman"/>
                <w:sz w:val="28"/>
                <w:szCs w:val="28"/>
              </w:rPr>
            </w:pPr>
            <w:r>
              <w:rPr>
                <w:rFonts w:ascii="Times New Roman" w:hAnsi="Times New Roman" w:cs="Times New Roman"/>
                <w:sz w:val="28"/>
                <w:szCs w:val="28"/>
              </w:rPr>
              <w:t>18090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900DC" w:rsidP="006F2FFD">
            <w:pPr>
              <w:jc w:val="center"/>
              <w:rPr>
                <w:rFonts w:ascii="Times New Roman" w:hAnsi="Times New Roman" w:cs="Times New Roman"/>
                <w:sz w:val="28"/>
                <w:szCs w:val="28"/>
              </w:rPr>
            </w:pPr>
            <w:r>
              <w:rPr>
                <w:rFonts w:ascii="Times New Roman" w:hAnsi="Times New Roman" w:cs="Times New Roman"/>
                <w:sz w:val="28"/>
                <w:szCs w:val="28"/>
              </w:rPr>
              <w:t>18090</w:t>
            </w:r>
          </w:p>
        </w:tc>
      </w:tr>
    </w:tbl>
    <w:p w:rsidR="0010668E" w:rsidRDefault="0010668E" w:rsidP="0010668E">
      <w:pPr>
        <w:spacing w:after="0" w:line="240" w:lineRule="auto"/>
        <w:jc w:val="center"/>
        <w:rPr>
          <w:rFonts w:ascii="Times New Roman" w:hAnsi="Times New Roman" w:cs="Times New Roman"/>
          <w:b/>
          <w:sz w:val="28"/>
          <w:szCs w:val="28"/>
        </w:rPr>
      </w:pPr>
    </w:p>
    <w:p w:rsidR="0011704A" w:rsidRDefault="0011704A" w:rsidP="0010668E">
      <w:pPr>
        <w:spacing w:after="0" w:line="240" w:lineRule="auto"/>
        <w:jc w:val="center"/>
        <w:rPr>
          <w:rFonts w:ascii="Times New Roman" w:hAnsi="Times New Roman" w:cs="Times New Roman"/>
          <w:b/>
          <w:sz w:val="28"/>
          <w:szCs w:val="28"/>
        </w:rPr>
      </w:pPr>
    </w:p>
    <w:p w:rsidR="0011704A" w:rsidRDefault="0011704A" w:rsidP="00B6307F">
      <w:pPr>
        <w:spacing w:after="0" w:line="240" w:lineRule="auto"/>
        <w:rPr>
          <w:rFonts w:ascii="Times New Roman" w:hAnsi="Times New Roman" w:cs="Times New Roman"/>
          <w:b/>
          <w:sz w:val="28"/>
          <w:szCs w:val="28"/>
        </w:rPr>
      </w:pPr>
    </w:p>
    <w:p w:rsidR="0010668E" w:rsidRDefault="00101CA8" w:rsidP="0010668E">
      <w:pPr>
        <w:spacing w:after="0" w:line="240" w:lineRule="auto"/>
        <w:jc w:val="center"/>
        <w:rPr>
          <w:rFonts w:ascii="Times New Roman" w:hAnsi="Times New Roman" w:cs="Times New Roman"/>
          <w:b/>
        </w:rPr>
      </w:pPr>
      <w:r>
        <w:rPr>
          <w:rFonts w:ascii="Times New Roman" w:hAnsi="Times New Roman" w:cs="Times New Roman"/>
          <w:b/>
        </w:rPr>
        <w:t xml:space="preserve">                                                                                                </w:t>
      </w:r>
      <w:r w:rsidR="0010668E">
        <w:rPr>
          <w:rFonts w:ascii="Times New Roman" w:hAnsi="Times New Roman" w:cs="Times New Roman"/>
          <w:b/>
        </w:rPr>
        <w:t xml:space="preserve"> Приложение 2 к Положению </w:t>
      </w:r>
      <w:proofErr w:type="gramStart"/>
      <w:r w:rsidR="0010668E">
        <w:rPr>
          <w:rFonts w:ascii="Times New Roman" w:hAnsi="Times New Roman" w:cs="Times New Roman"/>
          <w:b/>
        </w:rPr>
        <w:t>об</w:t>
      </w:r>
      <w:proofErr w:type="gramEnd"/>
    </w:p>
    <w:p w:rsidR="0010668E" w:rsidRDefault="00101CA8" w:rsidP="0010668E">
      <w:pPr>
        <w:spacing w:after="0" w:line="240" w:lineRule="auto"/>
        <w:jc w:val="center"/>
        <w:rPr>
          <w:rFonts w:ascii="Times New Roman" w:hAnsi="Times New Roman" w:cs="Times New Roman"/>
          <w:b/>
        </w:rPr>
      </w:pPr>
      <w:r>
        <w:rPr>
          <w:rFonts w:ascii="Times New Roman" w:hAnsi="Times New Roman" w:cs="Times New Roman"/>
          <w:b/>
        </w:rPr>
        <w:t xml:space="preserve">                                                                                             </w:t>
      </w:r>
      <w:r w:rsidR="0010668E">
        <w:rPr>
          <w:rFonts w:ascii="Times New Roman" w:hAnsi="Times New Roman" w:cs="Times New Roman"/>
          <w:b/>
        </w:rPr>
        <w:t xml:space="preserve">  оплате труда депутатов, выборных</w:t>
      </w:r>
    </w:p>
    <w:p w:rsidR="0010668E" w:rsidRDefault="0010668E" w:rsidP="0010668E">
      <w:pPr>
        <w:spacing w:after="0" w:line="240" w:lineRule="auto"/>
        <w:jc w:val="center"/>
        <w:rPr>
          <w:rFonts w:ascii="Times New Roman" w:hAnsi="Times New Roman" w:cs="Times New Roman"/>
          <w:b/>
        </w:rPr>
      </w:pPr>
      <w:r>
        <w:rPr>
          <w:rFonts w:ascii="Times New Roman" w:hAnsi="Times New Roman" w:cs="Times New Roman"/>
          <w:b/>
        </w:rPr>
        <w:t xml:space="preserve"> </w:t>
      </w:r>
      <w:r w:rsidR="00101CA8">
        <w:rPr>
          <w:rFonts w:ascii="Times New Roman" w:hAnsi="Times New Roman" w:cs="Times New Roman"/>
          <w:b/>
        </w:rPr>
        <w:t xml:space="preserve">                                                                                          </w:t>
      </w:r>
      <w:r>
        <w:rPr>
          <w:rFonts w:ascii="Times New Roman" w:hAnsi="Times New Roman" w:cs="Times New Roman"/>
          <w:b/>
        </w:rPr>
        <w:t xml:space="preserve"> должностных лиц, осуществляющих</w:t>
      </w:r>
    </w:p>
    <w:p w:rsidR="0010668E" w:rsidRDefault="0010668E" w:rsidP="0010668E">
      <w:pPr>
        <w:spacing w:after="0" w:line="240" w:lineRule="auto"/>
        <w:jc w:val="center"/>
        <w:rPr>
          <w:rFonts w:ascii="Times New Roman" w:hAnsi="Times New Roman" w:cs="Times New Roman"/>
          <w:b/>
        </w:rPr>
      </w:pPr>
      <w:r>
        <w:rPr>
          <w:rFonts w:ascii="Times New Roman" w:hAnsi="Times New Roman" w:cs="Times New Roman"/>
          <w:b/>
        </w:rPr>
        <w:t xml:space="preserve"> </w:t>
      </w:r>
      <w:r w:rsidR="00101CA8">
        <w:rPr>
          <w:rFonts w:ascii="Times New Roman" w:hAnsi="Times New Roman" w:cs="Times New Roman"/>
          <w:b/>
        </w:rPr>
        <w:t xml:space="preserve">                                                                                       </w:t>
      </w:r>
      <w:r>
        <w:rPr>
          <w:rFonts w:ascii="Times New Roman" w:hAnsi="Times New Roman" w:cs="Times New Roman"/>
          <w:b/>
        </w:rPr>
        <w:t xml:space="preserve">свои полномочия на постоянной основе, </w:t>
      </w:r>
    </w:p>
    <w:p w:rsidR="0010668E" w:rsidRDefault="0010668E" w:rsidP="0010668E">
      <w:pPr>
        <w:spacing w:after="0" w:line="240" w:lineRule="auto"/>
        <w:jc w:val="center"/>
        <w:rPr>
          <w:rFonts w:ascii="Times New Roman" w:hAnsi="Times New Roman" w:cs="Times New Roman"/>
          <w:b/>
        </w:rPr>
      </w:pPr>
      <w:r>
        <w:rPr>
          <w:rFonts w:ascii="Times New Roman" w:hAnsi="Times New Roman" w:cs="Times New Roman"/>
          <w:b/>
        </w:rPr>
        <w:t xml:space="preserve"> </w:t>
      </w:r>
      <w:r w:rsidR="00101CA8">
        <w:rPr>
          <w:rFonts w:ascii="Times New Roman" w:hAnsi="Times New Roman" w:cs="Times New Roman"/>
          <w:b/>
        </w:rPr>
        <w:t xml:space="preserve">                                                                                    </w:t>
      </w:r>
      <w:r>
        <w:rPr>
          <w:rFonts w:ascii="Times New Roman" w:hAnsi="Times New Roman" w:cs="Times New Roman"/>
          <w:b/>
        </w:rPr>
        <w:t>лиц замещающих иные муниципальные</w:t>
      </w:r>
    </w:p>
    <w:p w:rsidR="0010668E" w:rsidRDefault="00101CA8" w:rsidP="0010668E">
      <w:pPr>
        <w:spacing w:after="0" w:line="240" w:lineRule="auto"/>
        <w:jc w:val="center"/>
        <w:rPr>
          <w:rFonts w:ascii="Times New Roman" w:hAnsi="Times New Roman" w:cs="Times New Roman"/>
          <w:b/>
        </w:rPr>
      </w:pPr>
      <w:r>
        <w:rPr>
          <w:rFonts w:ascii="Times New Roman" w:hAnsi="Times New Roman" w:cs="Times New Roman"/>
          <w:b/>
        </w:rPr>
        <w:t xml:space="preserve">                                                                                     </w:t>
      </w:r>
      <w:r w:rsidR="0010668E">
        <w:rPr>
          <w:rFonts w:ascii="Times New Roman" w:hAnsi="Times New Roman" w:cs="Times New Roman"/>
          <w:b/>
        </w:rPr>
        <w:t>должности, и муниципальных служащих</w:t>
      </w:r>
    </w:p>
    <w:p w:rsidR="0010668E" w:rsidRDefault="0010668E" w:rsidP="0010668E">
      <w:pPr>
        <w:spacing w:after="0" w:line="240" w:lineRule="auto"/>
        <w:jc w:val="center"/>
        <w:rPr>
          <w:rFonts w:ascii="Times New Roman" w:hAnsi="Times New Roman" w:cs="Times New Roman"/>
          <w:b/>
        </w:rPr>
      </w:pPr>
    </w:p>
    <w:p w:rsidR="0010668E" w:rsidRDefault="0010668E" w:rsidP="0010668E">
      <w:pPr>
        <w:spacing w:after="0" w:line="240" w:lineRule="auto"/>
        <w:jc w:val="center"/>
        <w:rPr>
          <w:rFonts w:ascii="Times New Roman" w:hAnsi="Times New Roman" w:cs="Times New Roman"/>
          <w:b/>
          <w:sz w:val="28"/>
          <w:szCs w:val="28"/>
        </w:rPr>
      </w:pPr>
    </w:p>
    <w:p w:rsidR="0010668E" w:rsidRDefault="0010668E" w:rsidP="001066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Значения размеров должностных окладов</w:t>
      </w:r>
    </w:p>
    <w:p w:rsidR="0010668E" w:rsidRDefault="0010668E" w:rsidP="001066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муниципальных служащих</w:t>
      </w:r>
    </w:p>
    <w:p w:rsidR="0010668E" w:rsidRDefault="0010668E" w:rsidP="0010668E">
      <w:pPr>
        <w:spacing w:after="0" w:line="240" w:lineRule="auto"/>
        <w:jc w:val="center"/>
        <w:rPr>
          <w:rFonts w:ascii="Times New Roman" w:hAnsi="Times New Roman" w:cs="Times New Roman"/>
          <w:b/>
          <w:sz w:val="28"/>
          <w:szCs w:val="28"/>
        </w:rPr>
      </w:pPr>
    </w:p>
    <w:tbl>
      <w:tblPr>
        <w:tblStyle w:val="a8"/>
        <w:tblW w:w="0" w:type="auto"/>
        <w:tblLook w:val="04A0"/>
      </w:tblPr>
      <w:tblGrid>
        <w:gridCol w:w="5494"/>
        <w:gridCol w:w="4076"/>
      </w:tblGrid>
      <w:tr w:rsidR="0010668E" w:rsidTr="00E7252F">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0668E">
            <w:pPr>
              <w:jc w:val="center"/>
              <w:rPr>
                <w:rFonts w:ascii="Times New Roman" w:hAnsi="Times New Roman" w:cs="Times New Roman"/>
                <w:b/>
                <w:sz w:val="28"/>
                <w:szCs w:val="28"/>
              </w:rPr>
            </w:pPr>
            <w:r>
              <w:rPr>
                <w:rFonts w:ascii="Times New Roman" w:hAnsi="Times New Roman" w:cs="Times New Roman"/>
                <w:b/>
                <w:sz w:val="28"/>
                <w:szCs w:val="28"/>
              </w:rPr>
              <w:t>Наименование должности</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0668E">
            <w:pPr>
              <w:jc w:val="center"/>
              <w:rPr>
                <w:rFonts w:ascii="Times New Roman" w:hAnsi="Times New Roman" w:cs="Times New Roman"/>
                <w:b/>
                <w:sz w:val="28"/>
                <w:szCs w:val="28"/>
              </w:rPr>
            </w:pPr>
            <w:r>
              <w:rPr>
                <w:rFonts w:ascii="Times New Roman" w:hAnsi="Times New Roman" w:cs="Times New Roman"/>
                <w:b/>
                <w:sz w:val="28"/>
                <w:szCs w:val="28"/>
              </w:rPr>
              <w:t>Должностной оклад</w:t>
            </w:r>
          </w:p>
        </w:tc>
      </w:tr>
      <w:tr w:rsidR="0010668E" w:rsidTr="00E7252F">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0668E">
            <w:pPr>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900DC">
            <w:pPr>
              <w:jc w:val="center"/>
              <w:rPr>
                <w:rFonts w:ascii="Times New Roman" w:hAnsi="Times New Roman" w:cs="Times New Roman"/>
                <w:sz w:val="28"/>
                <w:szCs w:val="28"/>
              </w:rPr>
            </w:pPr>
            <w:r>
              <w:rPr>
                <w:rFonts w:ascii="Times New Roman" w:hAnsi="Times New Roman" w:cs="Times New Roman"/>
                <w:sz w:val="28"/>
                <w:szCs w:val="28"/>
              </w:rPr>
              <w:t>5997</w:t>
            </w:r>
          </w:p>
        </w:tc>
      </w:tr>
      <w:tr w:rsidR="0010668E" w:rsidTr="00E7252F">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0668E">
            <w:pPr>
              <w:jc w:val="center"/>
              <w:rPr>
                <w:rFonts w:ascii="Times New Roman" w:hAnsi="Times New Roman" w:cs="Times New Roman"/>
                <w:b/>
                <w:sz w:val="28"/>
                <w:szCs w:val="28"/>
              </w:rPr>
            </w:pPr>
            <w:r>
              <w:rPr>
                <w:rFonts w:ascii="Times New Roman" w:hAnsi="Times New Roman" w:cs="Times New Roman"/>
                <w:b/>
                <w:sz w:val="28"/>
                <w:szCs w:val="28"/>
              </w:rPr>
              <w:t>Обеспечивающие специалисты</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668E" w:rsidRDefault="0010668E">
            <w:pPr>
              <w:jc w:val="center"/>
              <w:rPr>
                <w:rFonts w:ascii="Times New Roman" w:hAnsi="Times New Roman" w:cs="Times New Roman"/>
                <w:sz w:val="28"/>
                <w:szCs w:val="28"/>
              </w:rPr>
            </w:pPr>
          </w:p>
        </w:tc>
      </w:tr>
      <w:tr w:rsidR="0010668E" w:rsidTr="00E7252F">
        <w:tc>
          <w:tcPr>
            <w:tcW w:w="54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10668E">
            <w:pPr>
              <w:rPr>
                <w:rFonts w:ascii="Times New Roman" w:hAnsi="Times New Roman" w:cs="Times New Roman"/>
                <w:sz w:val="28"/>
                <w:szCs w:val="28"/>
              </w:rPr>
            </w:pPr>
            <w:r>
              <w:rPr>
                <w:rFonts w:ascii="Times New Roman" w:hAnsi="Times New Roman" w:cs="Times New Roman"/>
                <w:sz w:val="28"/>
                <w:szCs w:val="28"/>
              </w:rPr>
              <w:t>Специалист 1-й категории</w:t>
            </w:r>
          </w:p>
        </w:tc>
        <w:tc>
          <w:tcPr>
            <w:tcW w:w="4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0668E" w:rsidRDefault="00325A19" w:rsidP="001900DC">
            <w:pPr>
              <w:jc w:val="center"/>
              <w:rPr>
                <w:rFonts w:ascii="Times New Roman" w:hAnsi="Times New Roman" w:cs="Times New Roman"/>
                <w:sz w:val="28"/>
                <w:szCs w:val="28"/>
              </w:rPr>
            </w:pPr>
            <w:r>
              <w:rPr>
                <w:rFonts w:ascii="Times New Roman" w:hAnsi="Times New Roman" w:cs="Times New Roman"/>
                <w:sz w:val="28"/>
                <w:szCs w:val="28"/>
              </w:rPr>
              <w:t>4</w:t>
            </w:r>
            <w:r w:rsidR="001900DC">
              <w:rPr>
                <w:rFonts w:ascii="Times New Roman" w:hAnsi="Times New Roman" w:cs="Times New Roman"/>
                <w:sz w:val="28"/>
                <w:szCs w:val="28"/>
              </w:rPr>
              <w:t>889</w:t>
            </w:r>
          </w:p>
        </w:tc>
      </w:tr>
    </w:tbl>
    <w:p w:rsidR="0010668E" w:rsidRDefault="0010668E" w:rsidP="0010668E">
      <w:pPr>
        <w:spacing w:after="0" w:line="240" w:lineRule="auto"/>
        <w:jc w:val="center"/>
        <w:rPr>
          <w:rFonts w:ascii="Times New Roman" w:hAnsi="Times New Roman" w:cs="Times New Roman"/>
          <w:b/>
          <w:sz w:val="28"/>
          <w:szCs w:val="28"/>
        </w:rPr>
      </w:pPr>
    </w:p>
    <w:p w:rsidR="0010668E" w:rsidRDefault="0010668E" w:rsidP="0010668E"/>
    <w:p w:rsidR="009209EE" w:rsidRDefault="009209EE"/>
    <w:sectPr w:rsidR="009209EE" w:rsidSect="00ED5C19">
      <w:pgSz w:w="11906" w:h="16838"/>
      <w:pgMar w:top="567"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FBD"/>
    <w:multiLevelType w:val="hybridMultilevel"/>
    <w:tmpl w:val="5F9AFDA8"/>
    <w:lvl w:ilvl="0" w:tplc="81BC8FA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3BF62B9"/>
    <w:multiLevelType w:val="hybridMultilevel"/>
    <w:tmpl w:val="52726AEA"/>
    <w:lvl w:ilvl="0" w:tplc="FB06D24E">
      <w:start w:val="1"/>
      <w:numFmt w:val="decimal"/>
      <w:lvlText w:val="%1."/>
      <w:lvlJc w:val="left"/>
      <w:pPr>
        <w:ind w:left="928"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210204"/>
    <w:multiLevelType w:val="hybridMultilevel"/>
    <w:tmpl w:val="6FD23EA2"/>
    <w:lvl w:ilvl="0" w:tplc="BF4C8254">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A42253B"/>
    <w:multiLevelType w:val="hybridMultilevel"/>
    <w:tmpl w:val="11C2955C"/>
    <w:lvl w:ilvl="0" w:tplc="B85E66A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D071D53"/>
    <w:multiLevelType w:val="hybridMultilevel"/>
    <w:tmpl w:val="5CFCA1BA"/>
    <w:lvl w:ilvl="0" w:tplc="BB505B84">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746DEE"/>
    <w:multiLevelType w:val="hybridMultilevel"/>
    <w:tmpl w:val="736C9036"/>
    <w:lvl w:ilvl="0" w:tplc="D70475A4">
      <w:start w:val="1"/>
      <w:numFmt w:val="decimal"/>
      <w:lvlText w:val="%1."/>
      <w:lvlJc w:val="left"/>
      <w:pPr>
        <w:ind w:left="502" w:hanging="360"/>
      </w:pPr>
    </w:lvl>
    <w:lvl w:ilvl="1" w:tplc="04190019">
      <w:start w:val="1"/>
      <w:numFmt w:val="decimal"/>
      <w:lvlText w:val="%2."/>
      <w:lvlJc w:val="left"/>
      <w:pPr>
        <w:tabs>
          <w:tab w:val="num" w:pos="877"/>
        </w:tabs>
        <w:ind w:left="877" w:hanging="360"/>
      </w:pPr>
    </w:lvl>
    <w:lvl w:ilvl="2" w:tplc="0419001B">
      <w:start w:val="1"/>
      <w:numFmt w:val="decimal"/>
      <w:lvlText w:val="%3."/>
      <w:lvlJc w:val="left"/>
      <w:pPr>
        <w:tabs>
          <w:tab w:val="num" w:pos="1597"/>
        </w:tabs>
        <w:ind w:left="1597" w:hanging="360"/>
      </w:pPr>
    </w:lvl>
    <w:lvl w:ilvl="3" w:tplc="0419000F">
      <w:start w:val="1"/>
      <w:numFmt w:val="decimal"/>
      <w:lvlText w:val="%4."/>
      <w:lvlJc w:val="left"/>
      <w:pPr>
        <w:tabs>
          <w:tab w:val="num" w:pos="2317"/>
        </w:tabs>
        <w:ind w:left="2317" w:hanging="360"/>
      </w:pPr>
    </w:lvl>
    <w:lvl w:ilvl="4" w:tplc="04190019">
      <w:start w:val="1"/>
      <w:numFmt w:val="decimal"/>
      <w:lvlText w:val="%5."/>
      <w:lvlJc w:val="left"/>
      <w:pPr>
        <w:tabs>
          <w:tab w:val="num" w:pos="3037"/>
        </w:tabs>
        <w:ind w:left="3037" w:hanging="360"/>
      </w:pPr>
    </w:lvl>
    <w:lvl w:ilvl="5" w:tplc="0419001B">
      <w:start w:val="1"/>
      <w:numFmt w:val="decimal"/>
      <w:lvlText w:val="%6."/>
      <w:lvlJc w:val="left"/>
      <w:pPr>
        <w:tabs>
          <w:tab w:val="num" w:pos="3757"/>
        </w:tabs>
        <w:ind w:left="3757" w:hanging="360"/>
      </w:pPr>
    </w:lvl>
    <w:lvl w:ilvl="6" w:tplc="0419000F">
      <w:start w:val="1"/>
      <w:numFmt w:val="decimal"/>
      <w:lvlText w:val="%7."/>
      <w:lvlJc w:val="left"/>
      <w:pPr>
        <w:tabs>
          <w:tab w:val="num" w:pos="4477"/>
        </w:tabs>
        <w:ind w:left="4477" w:hanging="360"/>
      </w:pPr>
    </w:lvl>
    <w:lvl w:ilvl="7" w:tplc="04190019">
      <w:start w:val="1"/>
      <w:numFmt w:val="decimal"/>
      <w:lvlText w:val="%8."/>
      <w:lvlJc w:val="left"/>
      <w:pPr>
        <w:tabs>
          <w:tab w:val="num" w:pos="5197"/>
        </w:tabs>
        <w:ind w:left="5197" w:hanging="360"/>
      </w:pPr>
    </w:lvl>
    <w:lvl w:ilvl="8" w:tplc="0419001B">
      <w:start w:val="1"/>
      <w:numFmt w:val="decimal"/>
      <w:lvlText w:val="%9."/>
      <w:lvlJc w:val="left"/>
      <w:pPr>
        <w:tabs>
          <w:tab w:val="num" w:pos="5917"/>
        </w:tabs>
        <w:ind w:left="5917" w:hanging="360"/>
      </w:pPr>
    </w:lvl>
  </w:abstractNum>
  <w:abstractNum w:abstractNumId="6">
    <w:nsid w:val="4FC3229B"/>
    <w:multiLevelType w:val="hybridMultilevel"/>
    <w:tmpl w:val="476A0E2A"/>
    <w:lvl w:ilvl="0" w:tplc="425C45F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7">
    <w:nsid w:val="51B41B7A"/>
    <w:multiLevelType w:val="hybridMultilevel"/>
    <w:tmpl w:val="ACB647CA"/>
    <w:lvl w:ilvl="0" w:tplc="C00E4B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4686BED"/>
    <w:multiLevelType w:val="hybridMultilevel"/>
    <w:tmpl w:val="5F42EAEC"/>
    <w:lvl w:ilvl="0" w:tplc="FB36041E">
      <w:start w:val="1"/>
      <w:numFmt w:val="decimal"/>
      <w:lvlText w:val="%1."/>
      <w:lvlJc w:val="left"/>
      <w:pPr>
        <w:ind w:left="927" w:hanging="360"/>
      </w:pPr>
      <w:rPr>
        <w:rFonts w:ascii="Times New Roman CYR" w:eastAsiaTheme="minorHAnsi" w:hAnsi="Times New Roman CYR" w:cs="Times New Roman CYR"/>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633A7A0B"/>
    <w:multiLevelType w:val="hybridMultilevel"/>
    <w:tmpl w:val="9C1AFB9A"/>
    <w:lvl w:ilvl="0" w:tplc="BE4C099A">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0">
    <w:nsid w:val="68490C7B"/>
    <w:multiLevelType w:val="hybridMultilevel"/>
    <w:tmpl w:val="CF16FCFA"/>
    <w:lvl w:ilvl="0" w:tplc="35C65E16">
      <w:start w:val="1"/>
      <w:numFmt w:val="decimal"/>
      <w:lvlText w:val="%1."/>
      <w:lvlJc w:val="left"/>
      <w:pPr>
        <w:ind w:left="1170" w:hanging="46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C096DB9"/>
    <w:multiLevelType w:val="hybridMultilevel"/>
    <w:tmpl w:val="CA444354"/>
    <w:lvl w:ilvl="0" w:tplc="FBFED4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611C5C"/>
    <w:multiLevelType w:val="hybridMultilevel"/>
    <w:tmpl w:val="89480CAC"/>
    <w:lvl w:ilvl="0" w:tplc="9A4E3D08">
      <w:start w:val="1"/>
      <w:numFmt w:val="decimal"/>
      <w:lvlText w:val="%1."/>
      <w:lvlJc w:val="left"/>
      <w:pPr>
        <w:ind w:left="1068" w:hanging="360"/>
      </w:pPr>
      <w:rPr>
        <w:rFonts w:ascii="Times New Roman" w:eastAsiaTheme="minorHAnsi" w:hAnsi="Times New Roman" w:cs="Times New Roman"/>
      </w:rPr>
    </w:lvl>
    <w:lvl w:ilvl="1" w:tplc="04190019">
      <w:start w:val="1"/>
      <w:numFmt w:val="decimal"/>
      <w:lvlText w:val="%2."/>
      <w:lvlJc w:val="left"/>
      <w:pPr>
        <w:tabs>
          <w:tab w:val="num" w:pos="1443"/>
        </w:tabs>
        <w:ind w:left="1443" w:hanging="360"/>
      </w:pPr>
    </w:lvl>
    <w:lvl w:ilvl="2" w:tplc="0419001B">
      <w:start w:val="1"/>
      <w:numFmt w:val="decimal"/>
      <w:lvlText w:val="%3."/>
      <w:lvlJc w:val="left"/>
      <w:pPr>
        <w:tabs>
          <w:tab w:val="num" w:pos="2163"/>
        </w:tabs>
        <w:ind w:left="2163" w:hanging="360"/>
      </w:pPr>
    </w:lvl>
    <w:lvl w:ilvl="3" w:tplc="0419000F">
      <w:start w:val="1"/>
      <w:numFmt w:val="decimal"/>
      <w:lvlText w:val="%4."/>
      <w:lvlJc w:val="left"/>
      <w:pPr>
        <w:tabs>
          <w:tab w:val="num" w:pos="2883"/>
        </w:tabs>
        <w:ind w:left="2883" w:hanging="360"/>
      </w:pPr>
    </w:lvl>
    <w:lvl w:ilvl="4" w:tplc="04190019">
      <w:start w:val="1"/>
      <w:numFmt w:val="decimal"/>
      <w:lvlText w:val="%5."/>
      <w:lvlJc w:val="left"/>
      <w:pPr>
        <w:tabs>
          <w:tab w:val="num" w:pos="3603"/>
        </w:tabs>
        <w:ind w:left="3603" w:hanging="360"/>
      </w:pPr>
    </w:lvl>
    <w:lvl w:ilvl="5" w:tplc="0419001B">
      <w:start w:val="1"/>
      <w:numFmt w:val="decimal"/>
      <w:lvlText w:val="%6."/>
      <w:lvlJc w:val="left"/>
      <w:pPr>
        <w:tabs>
          <w:tab w:val="num" w:pos="4323"/>
        </w:tabs>
        <w:ind w:left="4323" w:hanging="360"/>
      </w:pPr>
    </w:lvl>
    <w:lvl w:ilvl="6" w:tplc="0419000F">
      <w:start w:val="1"/>
      <w:numFmt w:val="decimal"/>
      <w:lvlText w:val="%7."/>
      <w:lvlJc w:val="left"/>
      <w:pPr>
        <w:tabs>
          <w:tab w:val="num" w:pos="5043"/>
        </w:tabs>
        <w:ind w:left="5043" w:hanging="360"/>
      </w:pPr>
    </w:lvl>
    <w:lvl w:ilvl="7" w:tplc="04190019">
      <w:start w:val="1"/>
      <w:numFmt w:val="decimal"/>
      <w:lvlText w:val="%8."/>
      <w:lvlJc w:val="left"/>
      <w:pPr>
        <w:tabs>
          <w:tab w:val="num" w:pos="5763"/>
        </w:tabs>
        <w:ind w:left="5763" w:hanging="360"/>
      </w:pPr>
    </w:lvl>
    <w:lvl w:ilvl="8" w:tplc="0419001B">
      <w:start w:val="1"/>
      <w:numFmt w:val="decimal"/>
      <w:lvlText w:val="%9."/>
      <w:lvlJc w:val="left"/>
      <w:pPr>
        <w:tabs>
          <w:tab w:val="num" w:pos="6483"/>
        </w:tabs>
        <w:ind w:left="6483"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7"/>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10668E"/>
    <w:rsid w:val="00006359"/>
    <w:rsid w:val="000515EB"/>
    <w:rsid w:val="000A2B68"/>
    <w:rsid w:val="000C3B05"/>
    <w:rsid w:val="00101CA8"/>
    <w:rsid w:val="0010668E"/>
    <w:rsid w:val="0011704A"/>
    <w:rsid w:val="00136CF0"/>
    <w:rsid w:val="00140549"/>
    <w:rsid w:val="00140864"/>
    <w:rsid w:val="00145170"/>
    <w:rsid w:val="001900DC"/>
    <w:rsid w:val="001C12F4"/>
    <w:rsid w:val="001D6EF6"/>
    <w:rsid w:val="00227054"/>
    <w:rsid w:val="00264BB9"/>
    <w:rsid w:val="00274563"/>
    <w:rsid w:val="00284851"/>
    <w:rsid w:val="0032308A"/>
    <w:rsid w:val="00325A19"/>
    <w:rsid w:val="00341EF5"/>
    <w:rsid w:val="00355CE1"/>
    <w:rsid w:val="00356428"/>
    <w:rsid w:val="003639C1"/>
    <w:rsid w:val="0038336A"/>
    <w:rsid w:val="003B3F21"/>
    <w:rsid w:val="003C2FE3"/>
    <w:rsid w:val="003C721F"/>
    <w:rsid w:val="003E5C3F"/>
    <w:rsid w:val="00431049"/>
    <w:rsid w:val="004D2C16"/>
    <w:rsid w:val="004E1C57"/>
    <w:rsid w:val="00502FAE"/>
    <w:rsid w:val="005255AC"/>
    <w:rsid w:val="00594F15"/>
    <w:rsid w:val="005A532B"/>
    <w:rsid w:val="005B7F16"/>
    <w:rsid w:val="005E0AFF"/>
    <w:rsid w:val="00610275"/>
    <w:rsid w:val="006104B7"/>
    <w:rsid w:val="00633332"/>
    <w:rsid w:val="00647CC3"/>
    <w:rsid w:val="00683E57"/>
    <w:rsid w:val="006D10B3"/>
    <w:rsid w:val="006D73F0"/>
    <w:rsid w:val="006F2FFD"/>
    <w:rsid w:val="00705154"/>
    <w:rsid w:val="007149C5"/>
    <w:rsid w:val="007340E3"/>
    <w:rsid w:val="0075667D"/>
    <w:rsid w:val="00756DAA"/>
    <w:rsid w:val="007A7429"/>
    <w:rsid w:val="007B0FF3"/>
    <w:rsid w:val="007B5761"/>
    <w:rsid w:val="007C3026"/>
    <w:rsid w:val="007E0808"/>
    <w:rsid w:val="007F64C1"/>
    <w:rsid w:val="00800303"/>
    <w:rsid w:val="008046BE"/>
    <w:rsid w:val="00826CE1"/>
    <w:rsid w:val="008839AE"/>
    <w:rsid w:val="008A7938"/>
    <w:rsid w:val="008C7965"/>
    <w:rsid w:val="008F388F"/>
    <w:rsid w:val="00903816"/>
    <w:rsid w:val="009209EE"/>
    <w:rsid w:val="009237E6"/>
    <w:rsid w:val="00926E0E"/>
    <w:rsid w:val="009746F1"/>
    <w:rsid w:val="009B3C9C"/>
    <w:rsid w:val="009E66BB"/>
    <w:rsid w:val="009F378E"/>
    <w:rsid w:val="00A037C6"/>
    <w:rsid w:val="00A44067"/>
    <w:rsid w:val="00A557C2"/>
    <w:rsid w:val="00A768FF"/>
    <w:rsid w:val="00B307EB"/>
    <w:rsid w:val="00B529CD"/>
    <w:rsid w:val="00B57B0C"/>
    <w:rsid w:val="00B6307F"/>
    <w:rsid w:val="00B936F6"/>
    <w:rsid w:val="00BA1224"/>
    <w:rsid w:val="00BC3ADF"/>
    <w:rsid w:val="00BC7991"/>
    <w:rsid w:val="00BE65BA"/>
    <w:rsid w:val="00C17CA7"/>
    <w:rsid w:val="00C21339"/>
    <w:rsid w:val="00C26130"/>
    <w:rsid w:val="00C3156C"/>
    <w:rsid w:val="00C7712D"/>
    <w:rsid w:val="00CC39BD"/>
    <w:rsid w:val="00CC6F6C"/>
    <w:rsid w:val="00CC76A7"/>
    <w:rsid w:val="00D04005"/>
    <w:rsid w:val="00D16D8B"/>
    <w:rsid w:val="00DA182C"/>
    <w:rsid w:val="00DB4FAB"/>
    <w:rsid w:val="00DD5FCA"/>
    <w:rsid w:val="00DF0941"/>
    <w:rsid w:val="00DF45E8"/>
    <w:rsid w:val="00E46B3C"/>
    <w:rsid w:val="00E47677"/>
    <w:rsid w:val="00E7252F"/>
    <w:rsid w:val="00E8629F"/>
    <w:rsid w:val="00EB273B"/>
    <w:rsid w:val="00EB3346"/>
    <w:rsid w:val="00EC3708"/>
    <w:rsid w:val="00EC48CA"/>
    <w:rsid w:val="00ED5C19"/>
    <w:rsid w:val="00ED715F"/>
    <w:rsid w:val="00EF77D5"/>
    <w:rsid w:val="00F021DF"/>
    <w:rsid w:val="00F41C78"/>
    <w:rsid w:val="00F4755E"/>
    <w:rsid w:val="00F57A85"/>
    <w:rsid w:val="00F8403B"/>
    <w:rsid w:val="00FA1E28"/>
    <w:rsid w:val="00FC1EC0"/>
    <w:rsid w:val="00FF34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8E"/>
  </w:style>
  <w:style w:type="paragraph" w:styleId="1">
    <w:name w:val="heading 1"/>
    <w:basedOn w:val="a"/>
    <w:next w:val="a"/>
    <w:link w:val="10"/>
    <w:qFormat/>
    <w:rsid w:val="0010668E"/>
    <w:pPr>
      <w:keepNext/>
      <w:spacing w:after="0" w:line="240" w:lineRule="auto"/>
      <w:jc w:val="center"/>
      <w:outlineLvl w:val="0"/>
    </w:pPr>
    <w:rPr>
      <w:rFonts w:ascii="Times New Roman" w:eastAsia="Times New Roman" w:hAnsi="Times New Roman" w:cs="Times New Roman"/>
      <w:b/>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0668E"/>
    <w:rPr>
      <w:rFonts w:ascii="Times New Roman" w:eastAsia="Times New Roman" w:hAnsi="Times New Roman" w:cs="Times New Roman"/>
      <w:b/>
      <w:sz w:val="40"/>
      <w:szCs w:val="20"/>
      <w:lang w:eastAsia="ru-RU"/>
    </w:rPr>
  </w:style>
  <w:style w:type="paragraph" w:styleId="a3">
    <w:name w:val="Title"/>
    <w:basedOn w:val="a"/>
    <w:link w:val="a4"/>
    <w:qFormat/>
    <w:rsid w:val="0010668E"/>
    <w:pPr>
      <w:spacing w:after="0" w:line="240" w:lineRule="auto"/>
      <w:jc w:val="center"/>
    </w:pPr>
    <w:rPr>
      <w:rFonts w:ascii="Times New Roman" w:eastAsia="Times New Roman" w:hAnsi="Times New Roman" w:cs="Times New Roman"/>
      <w:b/>
      <w:sz w:val="32"/>
      <w:szCs w:val="20"/>
      <w:lang w:eastAsia="ru-RU"/>
    </w:rPr>
  </w:style>
  <w:style w:type="character" w:customStyle="1" w:styleId="a4">
    <w:name w:val="Название Знак"/>
    <w:basedOn w:val="a0"/>
    <w:link w:val="a3"/>
    <w:rsid w:val="0010668E"/>
    <w:rPr>
      <w:rFonts w:ascii="Times New Roman" w:eastAsia="Times New Roman" w:hAnsi="Times New Roman" w:cs="Times New Roman"/>
      <w:b/>
      <w:sz w:val="32"/>
      <w:szCs w:val="20"/>
      <w:lang w:eastAsia="ru-RU"/>
    </w:rPr>
  </w:style>
  <w:style w:type="paragraph" w:styleId="a5">
    <w:name w:val="Body Text Indent"/>
    <w:basedOn w:val="a"/>
    <w:link w:val="a6"/>
    <w:unhideWhenUsed/>
    <w:rsid w:val="0010668E"/>
    <w:pPr>
      <w:spacing w:after="0" w:line="240" w:lineRule="auto"/>
      <w:ind w:left="-142"/>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0"/>
    <w:link w:val="a5"/>
    <w:rsid w:val="0010668E"/>
    <w:rPr>
      <w:rFonts w:ascii="Times New Roman" w:eastAsia="Times New Roman" w:hAnsi="Times New Roman" w:cs="Times New Roman"/>
      <w:sz w:val="28"/>
      <w:szCs w:val="20"/>
      <w:lang w:eastAsia="ru-RU"/>
    </w:rPr>
  </w:style>
  <w:style w:type="paragraph" w:styleId="a7">
    <w:name w:val="List Paragraph"/>
    <w:basedOn w:val="a"/>
    <w:uiPriority w:val="34"/>
    <w:qFormat/>
    <w:rsid w:val="0010668E"/>
    <w:pPr>
      <w:ind w:left="720"/>
      <w:contextualSpacing/>
    </w:pPr>
  </w:style>
  <w:style w:type="table" w:styleId="a8">
    <w:name w:val="Table Grid"/>
    <w:basedOn w:val="a1"/>
    <w:uiPriority w:val="59"/>
    <w:rsid w:val="001066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3E5C3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5C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0835884">
      <w:bodyDiv w:val="1"/>
      <w:marLeft w:val="0"/>
      <w:marRight w:val="0"/>
      <w:marTop w:val="0"/>
      <w:marBottom w:val="0"/>
      <w:divBdr>
        <w:top w:val="none" w:sz="0" w:space="0" w:color="auto"/>
        <w:left w:val="none" w:sz="0" w:space="0" w:color="auto"/>
        <w:bottom w:val="none" w:sz="0" w:space="0" w:color="auto"/>
        <w:right w:val="none" w:sz="0" w:space="0" w:color="auto"/>
      </w:divBdr>
    </w:div>
    <w:div w:id="145918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11</Pages>
  <Words>3945</Words>
  <Characters>22487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жуковка</dc:creator>
  <cp:lastModifiedBy>жуковка</cp:lastModifiedBy>
  <cp:revision>91</cp:revision>
  <cp:lastPrinted>2024-04-08T03:22:00Z</cp:lastPrinted>
  <dcterms:created xsi:type="dcterms:W3CDTF">2018-07-05T23:39:00Z</dcterms:created>
  <dcterms:modified xsi:type="dcterms:W3CDTF">2024-04-08T03:22:00Z</dcterms:modified>
</cp:coreProperties>
</file>