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CC" w:rsidRPr="00F10ABD" w:rsidRDefault="006041CC" w:rsidP="00F10ABD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F10ABD">
        <w:rPr>
          <w:rFonts w:ascii="Times New Roman" w:hAnsi="Times New Roman"/>
          <w:sz w:val="28"/>
          <w:szCs w:val="28"/>
        </w:rPr>
        <w:t>АДМИНИСТРАЦИЯ</w:t>
      </w:r>
    </w:p>
    <w:p w:rsidR="006041CC" w:rsidRPr="00F10ABD" w:rsidRDefault="006041CC" w:rsidP="00F10ABD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F10ABD">
        <w:rPr>
          <w:rFonts w:ascii="Times New Roman" w:hAnsi="Times New Roman"/>
          <w:sz w:val="28"/>
          <w:szCs w:val="28"/>
        </w:rPr>
        <w:t>ЖУКОВСКОГО СЕЛЬСОВЕТА</w:t>
      </w:r>
    </w:p>
    <w:p w:rsidR="006041CC" w:rsidRPr="00F10ABD" w:rsidRDefault="006041CC" w:rsidP="00F10ABD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F10ABD">
        <w:rPr>
          <w:rFonts w:ascii="Times New Roman" w:hAnsi="Times New Roman"/>
          <w:sz w:val="28"/>
          <w:szCs w:val="28"/>
        </w:rPr>
        <w:t>КОЗУЛЬСКОГО РАЙОНА</w:t>
      </w:r>
    </w:p>
    <w:p w:rsidR="006041CC" w:rsidRPr="00F10ABD" w:rsidRDefault="006041CC" w:rsidP="00F10ABD">
      <w:pPr>
        <w:pStyle w:val="a7"/>
        <w:ind w:firstLine="709"/>
        <w:jc w:val="center"/>
        <w:rPr>
          <w:rFonts w:ascii="Times New Roman" w:hAnsi="Times New Roman"/>
          <w:sz w:val="28"/>
          <w:szCs w:val="28"/>
        </w:rPr>
      </w:pPr>
      <w:r w:rsidRPr="00F10ABD">
        <w:rPr>
          <w:rFonts w:ascii="Times New Roman" w:hAnsi="Times New Roman"/>
          <w:sz w:val="28"/>
          <w:szCs w:val="28"/>
        </w:rPr>
        <w:t>КРАСНОЯРСКОГО КРАЯ</w:t>
      </w:r>
    </w:p>
    <w:p w:rsidR="006041CC" w:rsidRPr="00F10ABD" w:rsidRDefault="006041CC" w:rsidP="00F10ABD">
      <w:pPr>
        <w:pStyle w:val="3"/>
        <w:tabs>
          <w:tab w:val="left" w:pos="708"/>
        </w:tabs>
        <w:spacing w:before="0"/>
        <w:ind w:firstLine="709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F10ABD">
        <w:rPr>
          <w:rFonts w:ascii="Times New Roman" w:hAnsi="Times New Roman" w:cs="Times New Roman"/>
          <w:color w:val="000000" w:themeColor="text1"/>
          <w:szCs w:val="28"/>
        </w:rPr>
        <w:t>ПОСТАНОВЛЕНИЕ</w:t>
      </w:r>
    </w:p>
    <w:p w:rsidR="006041CC" w:rsidRPr="00F10ABD" w:rsidRDefault="006041CC" w:rsidP="00F10A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41CC" w:rsidRPr="00F10ABD" w:rsidRDefault="00F10ABD" w:rsidP="00F10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24.10.2024</w:t>
      </w:r>
      <w:r w:rsidR="006041CC" w:rsidRPr="00F10AB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gramStart"/>
      <w:r w:rsidR="006041CC" w:rsidRPr="00F10A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041CC" w:rsidRPr="00F10ABD">
        <w:rPr>
          <w:rFonts w:ascii="Times New Roman" w:hAnsi="Times New Roman" w:cs="Times New Roman"/>
          <w:sz w:val="28"/>
          <w:szCs w:val="28"/>
        </w:rPr>
        <w:t xml:space="preserve">. Жуковка                     </w:t>
      </w:r>
      <w:r w:rsidR="00FC022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03525" w:rsidRPr="00F10ABD">
        <w:rPr>
          <w:rFonts w:ascii="Times New Roman" w:hAnsi="Times New Roman" w:cs="Times New Roman"/>
          <w:sz w:val="28"/>
          <w:szCs w:val="28"/>
        </w:rPr>
        <w:t xml:space="preserve">     № </w:t>
      </w:r>
      <w:r w:rsidR="00FC0227">
        <w:rPr>
          <w:rFonts w:ascii="Times New Roman" w:hAnsi="Times New Roman" w:cs="Times New Roman"/>
          <w:sz w:val="28"/>
          <w:szCs w:val="28"/>
        </w:rPr>
        <w:t>101</w:t>
      </w:r>
      <w:r w:rsidR="00C03525" w:rsidRPr="00F10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ABD" w:rsidRDefault="00F10ABD" w:rsidP="00F10AB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E44CFE" w:rsidRDefault="009E2583" w:rsidP="00F10AB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10ABD">
        <w:rPr>
          <w:color w:val="000000" w:themeColor="text1"/>
          <w:sz w:val="28"/>
          <w:szCs w:val="28"/>
        </w:rPr>
        <w:t xml:space="preserve">Об установлении размера платы за содержание жилого помещения и утверждении </w:t>
      </w:r>
      <w:proofErr w:type="gramStart"/>
      <w:r w:rsidRPr="00F10ABD">
        <w:rPr>
          <w:color w:val="000000" w:themeColor="text1"/>
          <w:sz w:val="28"/>
          <w:szCs w:val="28"/>
        </w:rPr>
        <w:t>порядка определения предельных индексов изменения размера платы</w:t>
      </w:r>
      <w:proofErr w:type="gramEnd"/>
    </w:p>
    <w:p w:rsidR="00F10ABD" w:rsidRPr="00F10ABD" w:rsidRDefault="00F10ABD" w:rsidP="00F10AB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6041CC" w:rsidRPr="00F10ABD" w:rsidRDefault="00921037" w:rsidP="00F10ABD">
      <w:pPr>
        <w:pStyle w:val="a4"/>
        <w:spacing w:before="0" w:beforeAutospacing="0" w:after="0" w:afterAutospacing="0"/>
        <w:ind w:firstLine="709"/>
        <w:jc w:val="both"/>
        <w:rPr>
          <w:i/>
          <w:color w:val="000000" w:themeColor="text1"/>
          <w:spacing w:val="2"/>
          <w:sz w:val="28"/>
          <w:szCs w:val="28"/>
        </w:rPr>
      </w:pPr>
      <w:proofErr w:type="gramStart"/>
      <w:r w:rsidRPr="00F10ABD">
        <w:rPr>
          <w:color w:val="000000" w:themeColor="text1"/>
          <w:sz w:val="28"/>
          <w:szCs w:val="28"/>
        </w:rPr>
        <w:t>В соответствии со статьями 156,</w:t>
      </w:r>
      <w:r w:rsidR="00DE4388" w:rsidRPr="00F10ABD">
        <w:rPr>
          <w:color w:val="000000" w:themeColor="text1"/>
          <w:sz w:val="28"/>
          <w:szCs w:val="28"/>
        </w:rPr>
        <w:t xml:space="preserve"> </w:t>
      </w:r>
      <w:r w:rsidRPr="00F10ABD">
        <w:rPr>
          <w:color w:val="000000" w:themeColor="text1"/>
          <w:sz w:val="28"/>
          <w:szCs w:val="28"/>
        </w:rPr>
        <w:t xml:space="preserve">158 Жилищного Кодекса РФ, </w:t>
      </w:r>
      <w:r w:rsidR="00BB58D5" w:rsidRPr="00F10ABD">
        <w:rPr>
          <w:color w:val="000000" w:themeColor="text1"/>
          <w:sz w:val="28"/>
          <w:szCs w:val="28"/>
        </w:rPr>
        <w:t>постановлением Правительства РФ от 03.04.2013 № 290 «О минимальном перечне работ и услуг, необходимых для обеспечения надлежащего содержания общего имущества в многоквартирном доме, и порядка их оказания и выполнения»,</w:t>
      </w:r>
      <w:r w:rsidR="009E2583" w:rsidRPr="00F10ABD">
        <w:rPr>
          <w:color w:val="000000" w:themeColor="text1"/>
          <w:sz w:val="28"/>
          <w:szCs w:val="28"/>
        </w:rPr>
        <w:t xml:space="preserve">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</w:t>
      </w:r>
      <w:proofErr w:type="gramEnd"/>
      <w:r w:rsidR="009E2583" w:rsidRPr="00F10ABD">
        <w:rPr>
          <w:color w:val="000000" w:themeColor="text1"/>
          <w:sz w:val="28"/>
          <w:szCs w:val="28"/>
        </w:rPr>
        <w:t xml:space="preserve">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  <w:r w:rsidR="00BB58D5" w:rsidRPr="00F10ABD">
        <w:rPr>
          <w:color w:val="000000" w:themeColor="text1"/>
          <w:sz w:val="28"/>
          <w:szCs w:val="28"/>
        </w:rPr>
        <w:t xml:space="preserve"> </w:t>
      </w:r>
      <w:r w:rsidRPr="00F10ABD">
        <w:rPr>
          <w:color w:val="000000" w:themeColor="text1"/>
          <w:sz w:val="28"/>
          <w:szCs w:val="28"/>
        </w:rPr>
        <w:t>приказом Министерства строительства и жилищно-коммунального хозяйства РФ от 06.04.2018 г. № 213/</w:t>
      </w:r>
      <w:proofErr w:type="spellStart"/>
      <w:proofErr w:type="gramStart"/>
      <w:r w:rsidRPr="00F10ABD">
        <w:rPr>
          <w:color w:val="000000" w:themeColor="text1"/>
          <w:sz w:val="28"/>
          <w:szCs w:val="28"/>
        </w:rPr>
        <w:t>пр</w:t>
      </w:r>
      <w:proofErr w:type="spellEnd"/>
      <w:proofErr w:type="gramEnd"/>
      <w:r w:rsidRPr="00F10ABD">
        <w:rPr>
          <w:color w:val="000000" w:themeColor="text1"/>
          <w:sz w:val="28"/>
          <w:szCs w:val="28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</w:t>
      </w:r>
      <w:proofErr w:type="gramStart"/>
      <w:r w:rsidRPr="00F10ABD">
        <w:rPr>
          <w:color w:val="000000" w:themeColor="text1"/>
          <w:sz w:val="28"/>
          <w:szCs w:val="28"/>
        </w:rPr>
        <w:t>порядка определения предельных индексов изменения размера такой</w:t>
      </w:r>
      <w:proofErr w:type="gramEnd"/>
      <w:r w:rsidRPr="00F10ABD">
        <w:rPr>
          <w:color w:val="000000" w:themeColor="text1"/>
          <w:sz w:val="28"/>
          <w:szCs w:val="28"/>
        </w:rPr>
        <w:t xml:space="preserve"> платы»</w:t>
      </w:r>
      <w:r w:rsidR="00DE4388" w:rsidRPr="00F10ABD">
        <w:rPr>
          <w:color w:val="000000" w:themeColor="text1"/>
          <w:sz w:val="28"/>
          <w:szCs w:val="28"/>
        </w:rPr>
        <w:t xml:space="preserve">, </w:t>
      </w:r>
      <w:r w:rsidR="006041CC" w:rsidRPr="00F10ABD">
        <w:rPr>
          <w:iCs/>
          <w:color w:val="000000" w:themeColor="text1"/>
          <w:sz w:val="28"/>
          <w:szCs w:val="28"/>
        </w:rPr>
        <w:t>руководствуясь</w:t>
      </w:r>
      <w:r w:rsidR="00BB58D5" w:rsidRPr="00F10ABD">
        <w:rPr>
          <w:iCs/>
          <w:color w:val="000000" w:themeColor="text1"/>
          <w:sz w:val="28"/>
          <w:szCs w:val="28"/>
        </w:rPr>
        <w:t xml:space="preserve"> статьями</w:t>
      </w:r>
      <w:r w:rsidR="006041CC" w:rsidRPr="00F10ABD">
        <w:rPr>
          <w:iCs/>
          <w:color w:val="000000" w:themeColor="text1"/>
          <w:sz w:val="28"/>
          <w:szCs w:val="28"/>
        </w:rPr>
        <w:t xml:space="preserve"> 6, 12, 15, 18 Устава сельсовета</w:t>
      </w:r>
      <w:r w:rsidR="006041CC" w:rsidRPr="00F10ABD">
        <w:rPr>
          <w:rFonts w:eastAsia="Calibri"/>
          <w:color w:val="000000" w:themeColor="text1"/>
          <w:sz w:val="28"/>
          <w:szCs w:val="28"/>
        </w:rPr>
        <w:t xml:space="preserve">,  </w:t>
      </w:r>
      <w:r w:rsidR="006041CC" w:rsidRPr="00F10ABD">
        <w:rPr>
          <w:color w:val="000000" w:themeColor="text1"/>
          <w:sz w:val="28"/>
          <w:szCs w:val="28"/>
        </w:rPr>
        <w:t>ПОСТАНОВЛЯЮ</w:t>
      </w:r>
      <w:r w:rsidR="006041CC" w:rsidRPr="00F10ABD">
        <w:rPr>
          <w:color w:val="000000" w:themeColor="text1"/>
          <w:spacing w:val="2"/>
          <w:sz w:val="28"/>
          <w:szCs w:val="28"/>
        </w:rPr>
        <w:t>:</w:t>
      </w:r>
    </w:p>
    <w:p w:rsidR="009E2583" w:rsidRPr="00F10ABD" w:rsidRDefault="009E2583" w:rsidP="00F10AB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10ABD">
        <w:rPr>
          <w:color w:val="000000" w:themeColor="text1"/>
          <w:sz w:val="28"/>
          <w:szCs w:val="28"/>
        </w:rPr>
        <w:t>1. Отменить постановлен</w:t>
      </w:r>
      <w:r w:rsidR="00F10ABD" w:rsidRPr="00F10ABD">
        <w:rPr>
          <w:color w:val="000000" w:themeColor="text1"/>
          <w:sz w:val="28"/>
          <w:szCs w:val="28"/>
        </w:rPr>
        <w:t>ие администрации сельсовета № 98 от 10.11</w:t>
      </w:r>
      <w:r w:rsidRPr="00F10ABD">
        <w:rPr>
          <w:color w:val="000000" w:themeColor="text1"/>
          <w:sz w:val="28"/>
          <w:szCs w:val="28"/>
        </w:rPr>
        <w:t>.2022 г. «</w:t>
      </w:r>
      <w:r w:rsidR="00F10ABD" w:rsidRPr="00F10ABD">
        <w:rPr>
          <w:color w:val="000000" w:themeColor="text1"/>
          <w:sz w:val="28"/>
          <w:szCs w:val="28"/>
        </w:rPr>
        <w:t xml:space="preserve">Об установлении размера платы за содержание жилого помещения и утверждении </w:t>
      </w:r>
      <w:proofErr w:type="gramStart"/>
      <w:r w:rsidR="00F10ABD" w:rsidRPr="00F10ABD">
        <w:rPr>
          <w:color w:val="000000" w:themeColor="text1"/>
          <w:sz w:val="28"/>
          <w:szCs w:val="28"/>
        </w:rPr>
        <w:t>порядка определения предельных индексов изменения размера платы</w:t>
      </w:r>
      <w:proofErr w:type="gramEnd"/>
      <w:r w:rsidRPr="00F10ABD">
        <w:rPr>
          <w:color w:val="000000" w:themeColor="text1"/>
          <w:sz w:val="28"/>
          <w:szCs w:val="28"/>
        </w:rPr>
        <w:t>»</w:t>
      </w:r>
      <w:r w:rsidR="00667059" w:rsidRPr="00F10ABD">
        <w:rPr>
          <w:color w:val="000000" w:themeColor="text1"/>
          <w:sz w:val="28"/>
          <w:szCs w:val="28"/>
        </w:rPr>
        <w:t>.</w:t>
      </w:r>
      <w:r w:rsidR="00E44CFE" w:rsidRPr="00F10ABD">
        <w:rPr>
          <w:color w:val="000000" w:themeColor="text1"/>
          <w:sz w:val="28"/>
          <w:szCs w:val="28"/>
        </w:rPr>
        <w:t xml:space="preserve">   </w:t>
      </w:r>
    </w:p>
    <w:p w:rsidR="006041CC" w:rsidRPr="00F10ABD" w:rsidRDefault="00667059" w:rsidP="00F10A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77CA5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E2583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77CA5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размер платы за содержание жилого помещения 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домом, и для собственников помещений в многоквартирном доме, не принявших на общем собрании решение об установлении размера платы за содержание жилого помещения, </w:t>
      </w:r>
      <w:r w:rsidR="00921037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</w:t>
      </w:r>
      <w:proofErr w:type="gramEnd"/>
      <w:r w:rsidR="00DE4388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</w:t>
      </w:r>
      <w:r w:rsidR="00F321A3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:rsidR="00AC3AB4" w:rsidRPr="00F10ABD" w:rsidRDefault="00667059" w:rsidP="00F10A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77CA5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>.У</w:t>
      </w:r>
      <w:r w:rsidR="00921037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твердить порядок определения предельных индексов изменения размера платы </w:t>
      </w:r>
      <w:r w:rsidR="00AC3AB4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содержание жилого помещения для нанимателей жилых </w:t>
      </w:r>
      <w:r w:rsidR="00AC3AB4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домом, и для собственников помещений в многоквартирном доме, не принявших на общем собрании решение об установлении размера платы</w:t>
      </w:r>
      <w:proofErr w:type="gramEnd"/>
      <w:r w:rsidR="00AC3AB4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содержание жилого помещения, согласно приложению</w:t>
      </w:r>
      <w:r w:rsidR="00BB58D5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</w:t>
      </w:r>
      <w:r w:rsidR="00AC3AB4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4CFE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постановлению.</w:t>
      </w:r>
    </w:p>
    <w:p w:rsidR="006041CC" w:rsidRPr="00F10ABD" w:rsidRDefault="00667059" w:rsidP="00F10ABD">
      <w:pPr>
        <w:pStyle w:val="a4"/>
        <w:spacing w:before="0" w:beforeAutospacing="0" w:after="0" w:afterAutospacing="0"/>
        <w:ind w:right="-1" w:firstLine="709"/>
        <w:jc w:val="both"/>
        <w:rPr>
          <w:color w:val="000000" w:themeColor="text1"/>
          <w:sz w:val="28"/>
          <w:szCs w:val="28"/>
        </w:rPr>
      </w:pPr>
      <w:r w:rsidRPr="00F10ABD">
        <w:rPr>
          <w:color w:val="000000" w:themeColor="text1"/>
          <w:sz w:val="28"/>
          <w:szCs w:val="28"/>
        </w:rPr>
        <w:t>4</w:t>
      </w:r>
      <w:r w:rsidR="00AC3AB4" w:rsidRPr="00F10ABD">
        <w:rPr>
          <w:color w:val="000000" w:themeColor="text1"/>
          <w:sz w:val="28"/>
          <w:szCs w:val="28"/>
        </w:rPr>
        <w:t>.К</w:t>
      </w:r>
      <w:r w:rsidR="007027C1" w:rsidRPr="00F10ABD">
        <w:rPr>
          <w:color w:val="000000" w:themeColor="text1"/>
          <w:sz w:val="28"/>
          <w:szCs w:val="28"/>
        </w:rPr>
        <w:t xml:space="preserve">онтроль за исполнением настоящего постановления </w:t>
      </w:r>
      <w:r w:rsidR="00F321A3" w:rsidRPr="00F10ABD">
        <w:rPr>
          <w:color w:val="000000" w:themeColor="text1"/>
          <w:sz w:val="28"/>
          <w:szCs w:val="28"/>
        </w:rPr>
        <w:t xml:space="preserve">оставляю за </w:t>
      </w:r>
      <w:r w:rsidR="001D0170" w:rsidRPr="00F10ABD">
        <w:rPr>
          <w:color w:val="000000" w:themeColor="text1"/>
          <w:sz w:val="28"/>
          <w:szCs w:val="28"/>
        </w:rPr>
        <w:t>собой</w:t>
      </w:r>
      <w:r w:rsidR="006041CC" w:rsidRPr="00F10ABD">
        <w:rPr>
          <w:color w:val="000000" w:themeColor="text1"/>
          <w:sz w:val="28"/>
          <w:szCs w:val="28"/>
        </w:rPr>
        <w:t>.</w:t>
      </w:r>
    </w:p>
    <w:p w:rsidR="007027C1" w:rsidRPr="00F10ABD" w:rsidRDefault="00667059" w:rsidP="00F10ABD">
      <w:pPr>
        <w:pStyle w:val="a4"/>
        <w:spacing w:before="0" w:beforeAutospacing="0" w:after="0" w:afterAutospacing="0"/>
        <w:ind w:right="-1" w:firstLine="709"/>
        <w:jc w:val="both"/>
        <w:rPr>
          <w:color w:val="000000" w:themeColor="text1"/>
          <w:sz w:val="28"/>
          <w:szCs w:val="28"/>
        </w:rPr>
      </w:pPr>
      <w:r w:rsidRPr="00F10ABD">
        <w:rPr>
          <w:color w:val="000000" w:themeColor="text1"/>
          <w:sz w:val="28"/>
          <w:szCs w:val="28"/>
        </w:rPr>
        <w:t>5</w:t>
      </w:r>
      <w:r w:rsidR="00AC3AB4" w:rsidRPr="00F10ABD">
        <w:rPr>
          <w:color w:val="000000" w:themeColor="text1"/>
          <w:sz w:val="28"/>
          <w:szCs w:val="28"/>
        </w:rPr>
        <w:t>.</w:t>
      </w:r>
      <w:r w:rsidR="00BB58D5" w:rsidRPr="00F10ABD">
        <w:rPr>
          <w:color w:val="000000" w:themeColor="text1"/>
          <w:sz w:val="28"/>
          <w:szCs w:val="28"/>
        </w:rPr>
        <w:t>П</w:t>
      </w:r>
      <w:r w:rsidR="006041CC" w:rsidRPr="00F10ABD">
        <w:rPr>
          <w:color w:val="000000" w:themeColor="text1"/>
          <w:sz w:val="28"/>
          <w:szCs w:val="28"/>
        </w:rPr>
        <w:t>остановление вступает в силу со дня подписания, подлежит опубликованию в периодическом печатном издании</w:t>
      </w:r>
      <w:r w:rsidR="00AC3AB4" w:rsidRPr="00F10ABD">
        <w:rPr>
          <w:color w:val="000000" w:themeColor="text1"/>
          <w:sz w:val="28"/>
          <w:szCs w:val="28"/>
        </w:rPr>
        <w:t xml:space="preserve">   </w:t>
      </w:r>
      <w:r w:rsidR="006041CC" w:rsidRPr="00F10ABD">
        <w:rPr>
          <w:color w:val="000000" w:themeColor="text1"/>
          <w:sz w:val="28"/>
          <w:szCs w:val="28"/>
        </w:rPr>
        <w:t xml:space="preserve"> «Жуковский вестник» и размещению на официальном сайте администрации сельсовета. </w:t>
      </w:r>
    </w:p>
    <w:p w:rsidR="007027C1" w:rsidRPr="00F10ABD" w:rsidRDefault="007027C1" w:rsidP="00F10A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041CC" w:rsidRPr="00F10ABD" w:rsidRDefault="006041CC" w:rsidP="00F10A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041CC" w:rsidRPr="00F10ABD" w:rsidRDefault="006041CC" w:rsidP="00F10A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21037" w:rsidRPr="00F10ABD" w:rsidRDefault="00921037" w:rsidP="00F10AB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10ABD">
        <w:rPr>
          <w:sz w:val="28"/>
          <w:szCs w:val="28"/>
        </w:rPr>
        <w:t xml:space="preserve">Глава </w:t>
      </w:r>
      <w:proofErr w:type="gramStart"/>
      <w:r w:rsidR="0086621F" w:rsidRPr="00F10ABD">
        <w:rPr>
          <w:sz w:val="28"/>
          <w:szCs w:val="28"/>
        </w:rPr>
        <w:t>сельсовета</w:t>
      </w:r>
      <w:r w:rsidRPr="00F10ABD">
        <w:rPr>
          <w:sz w:val="28"/>
          <w:szCs w:val="28"/>
        </w:rPr>
        <w:t xml:space="preserve">                                                               </w:t>
      </w:r>
      <w:r w:rsidR="006D2480" w:rsidRPr="00F10ABD">
        <w:rPr>
          <w:sz w:val="28"/>
          <w:szCs w:val="28"/>
        </w:rPr>
        <w:t xml:space="preserve">                 </w:t>
      </w:r>
      <w:r w:rsidR="006041CC" w:rsidRPr="00F10ABD">
        <w:rPr>
          <w:sz w:val="28"/>
          <w:szCs w:val="28"/>
        </w:rPr>
        <w:t>Н.</w:t>
      </w:r>
      <w:proofErr w:type="gramEnd"/>
      <w:r w:rsidR="006041CC" w:rsidRPr="00F10ABD">
        <w:rPr>
          <w:sz w:val="28"/>
          <w:szCs w:val="28"/>
        </w:rPr>
        <w:t>В. Шпакова</w:t>
      </w:r>
    </w:p>
    <w:p w:rsidR="007027C1" w:rsidRPr="00F10ABD" w:rsidRDefault="007027C1" w:rsidP="00F10A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27C1" w:rsidRPr="00F10ABD" w:rsidRDefault="007027C1" w:rsidP="00F10ABD">
      <w:pPr>
        <w:pStyle w:val="a4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27C1" w:rsidRPr="00F10ABD" w:rsidRDefault="007027C1" w:rsidP="00F10A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27C1" w:rsidRPr="00F10ABD" w:rsidRDefault="007027C1" w:rsidP="00F10A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D144E" w:rsidRPr="00F10ABD" w:rsidRDefault="00DD144E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41CC" w:rsidRPr="00F10ABD" w:rsidRDefault="006041CC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41CC" w:rsidRPr="00F10ABD" w:rsidRDefault="006041CC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41CC" w:rsidRPr="00F10ABD" w:rsidRDefault="006041CC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41CC" w:rsidRPr="00F10ABD" w:rsidRDefault="006041CC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41CC" w:rsidRPr="00F10ABD" w:rsidRDefault="006041CC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41CC" w:rsidRPr="00F10ABD" w:rsidRDefault="006041CC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41CC" w:rsidRPr="00F10ABD" w:rsidRDefault="006041CC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41CC" w:rsidRPr="00F10ABD" w:rsidRDefault="006041CC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6041CC" w:rsidRPr="00F10ABD" w:rsidRDefault="006041CC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41CC" w:rsidRPr="00F10ABD" w:rsidRDefault="006041CC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41CC" w:rsidRDefault="006041CC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10ABD" w:rsidRDefault="00F10ABD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10ABD" w:rsidRDefault="00F10ABD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10ABD" w:rsidRDefault="00F10ABD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10ABD" w:rsidRDefault="00F10ABD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10ABD" w:rsidRDefault="00F10ABD" w:rsidP="00F10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ABD" w:rsidRDefault="00F10ABD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10ABD" w:rsidRDefault="00F10ABD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10ABD" w:rsidRDefault="00F10ABD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10ABD" w:rsidRPr="00F10ABD" w:rsidRDefault="00F10ABD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004F0" w:rsidRPr="00F10ABD" w:rsidRDefault="002004F0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67059" w:rsidRPr="00F10ABD" w:rsidRDefault="00667059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41CC" w:rsidRPr="00F10ABD" w:rsidRDefault="00667059" w:rsidP="00F10AB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10ABD">
        <w:rPr>
          <w:rFonts w:ascii="Times New Roman" w:hAnsi="Times New Roman" w:cs="Times New Roman"/>
          <w:sz w:val="20"/>
          <w:szCs w:val="20"/>
        </w:rPr>
        <w:t>Клемцова Елена Сергеевна</w:t>
      </w:r>
    </w:p>
    <w:p w:rsidR="00667059" w:rsidRPr="00F10ABD" w:rsidRDefault="00667059" w:rsidP="00F10AB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10ABD">
        <w:rPr>
          <w:rFonts w:ascii="Times New Roman" w:hAnsi="Times New Roman" w:cs="Times New Roman"/>
          <w:sz w:val="20"/>
          <w:szCs w:val="20"/>
        </w:rPr>
        <w:t>89232927002</w:t>
      </w:r>
    </w:p>
    <w:p w:rsidR="00F43A1F" w:rsidRPr="00F10ABD" w:rsidRDefault="00AC3AB4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10AB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="00921037" w:rsidRPr="00F10AB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B58D5" w:rsidRPr="00F10ABD">
        <w:rPr>
          <w:rFonts w:ascii="Times New Roman" w:hAnsi="Times New Roman" w:cs="Times New Roman"/>
          <w:sz w:val="28"/>
          <w:szCs w:val="28"/>
        </w:rPr>
        <w:t>1</w:t>
      </w:r>
    </w:p>
    <w:p w:rsidR="00AC3AB4" w:rsidRPr="00F10ABD" w:rsidRDefault="00AC3AB4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10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21037" w:rsidRPr="00F10ABD">
        <w:rPr>
          <w:rFonts w:ascii="Times New Roman" w:hAnsi="Times New Roman" w:cs="Times New Roman"/>
          <w:sz w:val="28"/>
          <w:szCs w:val="28"/>
        </w:rPr>
        <w:t>к постановлению</w:t>
      </w:r>
      <w:r w:rsidR="00F43A1F" w:rsidRPr="00F10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A1F" w:rsidRPr="00F10ABD" w:rsidRDefault="00AC3AB4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10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921037" w:rsidRPr="00F10AB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F07E3" w:rsidRPr="00F10ABD" w:rsidRDefault="00AC3AB4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10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041CC" w:rsidRPr="00F10ABD">
        <w:rPr>
          <w:rFonts w:ascii="Times New Roman" w:hAnsi="Times New Roman" w:cs="Times New Roman"/>
          <w:sz w:val="28"/>
          <w:szCs w:val="28"/>
        </w:rPr>
        <w:t>Жуковского сельсовета</w:t>
      </w:r>
    </w:p>
    <w:p w:rsidR="00921037" w:rsidRPr="00F10ABD" w:rsidRDefault="00AC3AB4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10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921037" w:rsidRPr="00F10ABD">
        <w:rPr>
          <w:rFonts w:ascii="Times New Roman" w:hAnsi="Times New Roman" w:cs="Times New Roman"/>
          <w:sz w:val="28"/>
          <w:szCs w:val="28"/>
        </w:rPr>
        <w:t>от</w:t>
      </w:r>
      <w:r w:rsidR="005626D4" w:rsidRPr="00F10ABD">
        <w:rPr>
          <w:rFonts w:ascii="Times New Roman" w:hAnsi="Times New Roman" w:cs="Times New Roman"/>
          <w:sz w:val="28"/>
          <w:szCs w:val="28"/>
        </w:rPr>
        <w:t xml:space="preserve"> </w:t>
      </w:r>
      <w:r w:rsidR="00F10ABD">
        <w:rPr>
          <w:rFonts w:ascii="Times New Roman" w:hAnsi="Times New Roman" w:cs="Times New Roman"/>
          <w:sz w:val="28"/>
          <w:szCs w:val="28"/>
        </w:rPr>
        <w:t>24.10.2024</w:t>
      </w:r>
      <w:r w:rsidR="00F43A1F" w:rsidRPr="00F10ABD">
        <w:rPr>
          <w:rFonts w:ascii="Times New Roman" w:hAnsi="Times New Roman" w:cs="Times New Roman"/>
          <w:sz w:val="28"/>
          <w:szCs w:val="28"/>
        </w:rPr>
        <w:t xml:space="preserve"> №</w:t>
      </w:r>
      <w:r w:rsidR="00FC0227">
        <w:rPr>
          <w:rFonts w:ascii="Times New Roman" w:hAnsi="Times New Roman" w:cs="Times New Roman"/>
          <w:sz w:val="28"/>
          <w:szCs w:val="28"/>
        </w:rPr>
        <w:t xml:space="preserve"> 101</w:t>
      </w:r>
      <w:r w:rsidR="00F43A1F" w:rsidRPr="00F10ABD">
        <w:rPr>
          <w:rFonts w:ascii="Times New Roman" w:hAnsi="Times New Roman" w:cs="Times New Roman"/>
          <w:sz w:val="28"/>
          <w:szCs w:val="28"/>
        </w:rPr>
        <w:t xml:space="preserve"> </w:t>
      </w:r>
      <w:r w:rsidR="00921037" w:rsidRPr="00F10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037" w:rsidRPr="00F10ABD" w:rsidRDefault="00921037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3AB4" w:rsidRPr="00F10ABD" w:rsidRDefault="00921037" w:rsidP="00F10AB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платы </w:t>
      </w:r>
      <w:r w:rsidR="00AC3AB4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>за содержание жилого помещения 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домом, и для собственников помещений в многоквартирном доме, не принявших на общем собрании решение об установлении размера платы за содержание жилого помещения</w:t>
      </w:r>
      <w:proofErr w:type="gramEnd"/>
    </w:p>
    <w:p w:rsidR="00E44CFE" w:rsidRPr="00F10ABD" w:rsidRDefault="00E44CFE" w:rsidP="00F10AB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6"/>
        <w:tblW w:w="0" w:type="auto"/>
        <w:jc w:val="center"/>
        <w:tblInd w:w="-497" w:type="dxa"/>
        <w:tblLook w:val="04A0"/>
      </w:tblPr>
      <w:tblGrid>
        <w:gridCol w:w="4004"/>
        <w:gridCol w:w="1646"/>
        <w:gridCol w:w="1646"/>
        <w:gridCol w:w="1646"/>
      </w:tblGrid>
      <w:tr w:rsidR="00921037" w:rsidRPr="00F10ABD" w:rsidTr="00AC3AB4">
        <w:trPr>
          <w:trHeight w:val="920"/>
          <w:jc w:val="center"/>
        </w:trPr>
        <w:tc>
          <w:tcPr>
            <w:tcW w:w="4004" w:type="dxa"/>
            <w:vAlign w:val="center"/>
          </w:tcPr>
          <w:p w:rsidR="00921037" w:rsidRPr="00F10ABD" w:rsidRDefault="00921037" w:rsidP="00F10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BD">
              <w:rPr>
                <w:rFonts w:ascii="Times New Roman" w:hAnsi="Times New Roman" w:cs="Times New Roman"/>
                <w:sz w:val="28"/>
                <w:szCs w:val="28"/>
              </w:rPr>
              <w:t>Тип многоквартирного жилого дома</w:t>
            </w:r>
          </w:p>
        </w:tc>
        <w:tc>
          <w:tcPr>
            <w:tcW w:w="1646" w:type="dxa"/>
            <w:vAlign w:val="center"/>
          </w:tcPr>
          <w:p w:rsidR="00921037" w:rsidRPr="00F10ABD" w:rsidRDefault="00921037" w:rsidP="00F10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BD">
              <w:rPr>
                <w:rFonts w:ascii="Times New Roman" w:hAnsi="Times New Roman" w:cs="Times New Roman"/>
                <w:sz w:val="28"/>
                <w:szCs w:val="28"/>
              </w:rPr>
              <w:t>Размер платы за содержание жилого помещения, руб./к</w:t>
            </w:r>
            <w:r w:rsidR="00DE4388" w:rsidRPr="00F10A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10ABD">
              <w:rPr>
                <w:rFonts w:ascii="Times New Roman" w:hAnsi="Times New Roman" w:cs="Times New Roman"/>
                <w:sz w:val="28"/>
                <w:szCs w:val="28"/>
              </w:rPr>
              <w:t>.м. в месяц</w:t>
            </w:r>
          </w:p>
          <w:p w:rsidR="00921037" w:rsidRPr="00F10ABD" w:rsidRDefault="00F10ABD" w:rsidP="00F10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</w:t>
            </w:r>
            <w:r w:rsidR="001F07E3" w:rsidRPr="00F10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037" w:rsidRPr="00F10ABD">
              <w:rPr>
                <w:rFonts w:ascii="Times New Roman" w:hAnsi="Times New Roman" w:cs="Times New Roman"/>
                <w:sz w:val="28"/>
                <w:szCs w:val="28"/>
              </w:rPr>
              <w:t>году*</w:t>
            </w:r>
          </w:p>
        </w:tc>
        <w:tc>
          <w:tcPr>
            <w:tcW w:w="1646" w:type="dxa"/>
          </w:tcPr>
          <w:p w:rsidR="00921037" w:rsidRPr="00F10ABD" w:rsidRDefault="00921037" w:rsidP="00F10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BD">
              <w:rPr>
                <w:rFonts w:ascii="Times New Roman" w:hAnsi="Times New Roman" w:cs="Times New Roman"/>
                <w:sz w:val="28"/>
                <w:szCs w:val="28"/>
              </w:rPr>
              <w:t>Размер платы за содержание жилого помещения, руб./к</w:t>
            </w:r>
            <w:r w:rsidR="00DE4388" w:rsidRPr="00F10A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10ABD">
              <w:rPr>
                <w:rFonts w:ascii="Times New Roman" w:hAnsi="Times New Roman" w:cs="Times New Roman"/>
                <w:sz w:val="28"/>
                <w:szCs w:val="28"/>
              </w:rPr>
              <w:t>.м. в месяц</w:t>
            </w:r>
          </w:p>
          <w:p w:rsidR="00921037" w:rsidRPr="00F10ABD" w:rsidRDefault="00F10ABD" w:rsidP="00F10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="00921037" w:rsidRPr="00F10ABD">
              <w:rPr>
                <w:rFonts w:ascii="Times New Roman" w:hAnsi="Times New Roman" w:cs="Times New Roman"/>
                <w:sz w:val="28"/>
                <w:szCs w:val="28"/>
              </w:rPr>
              <w:t xml:space="preserve"> году**</w:t>
            </w:r>
          </w:p>
        </w:tc>
        <w:tc>
          <w:tcPr>
            <w:tcW w:w="1646" w:type="dxa"/>
          </w:tcPr>
          <w:p w:rsidR="00921037" w:rsidRPr="00F10ABD" w:rsidRDefault="00921037" w:rsidP="00F10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BD">
              <w:rPr>
                <w:rFonts w:ascii="Times New Roman" w:hAnsi="Times New Roman" w:cs="Times New Roman"/>
                <w:sz w:val="28"/>
                <w:szCs w:val="28"/>
              </w:rPr>
              <w:t>Размер платы за содержание жилого помещения, руб./к</w:t>
            </w:r>
            <w:r w:rsidR="00DE4388" w:rsidRPr="00F10A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10ABD">
              <w:rPr>
                <w:rFonts w:ascii="Times New Roman" w:hAnsi="Times New Roman" w:cs="Times New Roman"/>
                <w:sz w:val="28"/>
                <w:szCs w:val="28"/>
              </w:rPr>
              <w:t>.м. в месяц</w:t>
            </w:r>
          </w:p>
          <w:p w:rsidR="00921037" w:rsidRPr="00F10ABD" w:rsidRDefault="00F10ABD" w:rsidP="00F10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2027</w:t>
            </w:r>
            <w:r w:rsidR="001F07E3" w:rsidRPr="00F10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037" w:rsidRPr="00F10ABD">
              <w:rPr>
                <w:rFonts w:ascii="Times New Roman" w:hAnsi="Times New Roman" w:cs="Times New Roman"/>
                <w:sz w:val="28"/>
                <w:szCs w:val="28"/>
              </w:rPr>
              <w:t>году**</w:t>
            </w:r>
          </w:p>
        </w:tc>
      </w:tr>
      <w:tr w:rsidR="00921037" w:rsidRPr="00F10ABD" w:rsidTr="00AC3AB4">
        <w:trPr>
          <w:trHeight w:val="3466"/>
          <w:jc w:val="center"/>
        </w:trPr>
        <w:tc>
          <w:tcPr>
            <w:tcW w:w="4004" w:type="dxa"/>
            <w:vAlign w:val="center"/>
          </w:tcPr>
          <w:p w:rsidR="00921037" w:rsidRPr="00F10ABD" w:rsidRDefault="00EA6273" w:rsidP="00F10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0A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21037" w:rsidRPr="00F10ABD">
              <w:rPr>
                <w:rFonts w:ascii="Times New Roman" w:hAnsi="Times New Roman" w:cs="Times New Roman"/>
                <w:sz w:val="28"/>
                <w:szCs w:val="28"/>
              </w:rPr>
              <w:t>ногоквартирные дома с централизованным холодным водосна</w:t>
            </w:r>
            <w:r w:rsidR="00F321A3" w:rsidRPr="00F10ABD">
              <w:rPr>
                <w:rFonts w:ascii="Times New Roman" w:hAnsi="Times New Roman" w:cs="Times New Roman"/>
                <w:sz w:val="28"/>
                <w:szCs w:val="28"/>
              </w:rPr>
              <w:t>бжением, горячим водоснабжением</w:t>
            </w:r>
            <w:r w:rsidR="00921037" w:rsidRPr="00F10ABD">
              <w:rPr>
                <w:rFonts w:ascii="Times New Roman" w:hAnsi="Times New Roman" w:cs="Times New Roman"/>
                <w:sz w:val="28"/>
                <w:szCs w:val="28"/>
              </w:rPr>
              <w:t>, водоотведением, отоплением, оборудованные унитазами, раковинами, мойками, ваннами</w:t>
            </w:r>
            <w:proofErr w:type="gramEnd"/>
          </w:p>
        </w:tc>
        <w:tc>
          <w:tcPr>
            <w:tcW w:w="1646" w:type="dxa"/>
            <w:vAlign w:val="center"/>
          </w:tcPr>
          <w:p w:rsidR="00921037" w:rsidRPr="00F10ABD" w:rsidRDefault="00F10ABD" w:rsidP="00F10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57,44</w:t>
            </w:r>
          </w:p>
        </w:tc>
        <w:tc>
          <w:tcPr>
            <w:tcW w:w="1646" w:type="dxa"/>
            <w:vAlign w:val="center"/>
          </w:tcPr>
          <w:p w:rsidR="00921037" w:rsidRPr="00F10ABD" w:rsidRDefault="00F10ABD" w:rsidP="00F10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63,18</w:t>
            </w:r>
          </w:p>
        </w:tc>
        <w:tc>
          <w:tcPr>
            <w:tcW w:w="1646" w:type="dxa"/>
            <w:vAlign w:val="center"/>
          </w:tcPr>
          <w:p w:rsidR="00921037" w:rsidRPr="00F10ABD" w:rsidRDefault="00F10ABD" w:rsidP="00F10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69,50</w:t>
            </w:r>
          </w:p>
        </w:tc>
      </w:tr>
      <w:tr w:rsidR="00B152D0" w:rsidRPr="00F10ABD" w:rsidTr="00AC3AB4">
        <w:trPr>
          <w:jc w:val="center"/>
        </w:trPr>
        <w:tc>
          <w:tcPr>
            <w:tcW w:w="4004" w:type="dxa"/>
            <w:vAlign w:val="center"/>
          </w:tcPr>
          <w:p w:rsidR="00B152D0" w:rsidRPr="00F10ABD" w:rsidRDefault="00F321A3" w:rsidP="00F10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ABD">
              <w:rPr>
                <w:rFonts w:ascii="Times New Roman" w:hAnsi="Times New Roman" w:cs="Times New Roman"/>
                <w:sz w:val="28"/>
                <w:szCs w:val="28"/>
              </w:rPr>
              <w:t>Неблагоустроенный жилищный фонд</w:t>
            </w:r>
          </w:p>
        </w:tc>
        <w:tc>
          <w:tcPr>
            <w:tcW w:w="1646" w:type="dxa"/>
            <w:vAlign w:val="center"/>
          </w:tcPr>
          <w:p w:rsidR="00B152D0" w:rsidRPr="00F10ABD" w:rsidRDefault="00F10ABD" w:rsidP="00F10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42,75 </w:t>
            </w:r>
          </w:p>
        </w:tc>
        <w:tc>
          <w:tcPr>
            <w:tcW w:w="1646" w:type="dxa"/>
            <w:vAlign w:val="center"/>
          </w:tcPr>
          <w:p w:rsidR="00B152D0" w:rsidRPr="00F10ABD" w:rsidRDefault="00F10ABD" w:rsidP="00F10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47,03</w:t>
            </w:r>
          </w:p>
        </w:tc>
        <w:tc>
          <w:tcPr>
            <w:tcW w:w="1646" w:type="dxa"/>
            <w:vAlign w:val="center"/>
          </w:tcPr>
          <w:p w:rsidR="00B152D0" w:rsidRPr="00F10ABD" w:rsidRDefault="00F10ABD" w:rsidP="00F10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51,73</w:t>
            </w:r>
          </w:p>
        </w:tc>
      </w:tr>
    </w:tbl>
    <w:p w:rsidR="00921037" w:rsidRPr="00F10ABD" w:rsidRDefault="00921037" w:rsidP="00F10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037" w:rsidRPr="00F10ABD" w:rsidRDefault="00921037" w:rsidP="00F10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10ABD">
        <w:rPr>
          <w:rFonts w:ascii="Times New Roman" w:eastAsia="Calibri" w:hAnsi="Times New Roman" w:cs="Times New Roman"/>
          <w:sz w:val="28"/>
          <w:szCs w:val="28"/>
          <w:lang w:eastAsia="en-US"/>
        </w:rPr>
        <w:t>*- размер платы за содержание жилого помещения определен как сумма платы за услуги и работы по управлению многоквартирным домом, содержанию и текущему ремонту общего имущества в многоквартирном доме, без включения  в нее платы за коммунальные ресурсы, потребляемые при использовании и содержании общего имущества в многоквартирном доме, определяемый как  отношение суммы платы за содержание жилого помещения в однотипных многоквартирных домах, к количеству</w:t>
      </w:r>
      <w:proofErr w:type="gramEnd"/>
      <w:r w:rsidRPr="00F10A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таких многоквартирных домов;</w:t>
      </w:r>
    </w:p>
    <w:p w:rsidR="00921037" w:rsidRPr="00F10ABD" w:rsidRDefault="00921037" w:rsidP="00F10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10AB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** - размер платы за содержание жилого помещения определен как сумма платы за услуги и работы по управлению многоквартирным домом, содержанию и текущему ремонту общего имущества в многоквартирном доме, без включения  в нее платы за коммунальные ресурсы, потребляемые при использовании и содержании общего имущества в многоквартирном доме, с применением предельного индекса размера платы за содержание жилого помещения определяемому равным  индексу потребительских цен.</w:t>
      </w:r>
      <w:proofErr w:type="gramEnd"/>
    </w:p>
    <w:p w:rsidR="00620E97" w:rsidRPr="00F10ABD" w:rsidRDefault="00620E97" w:rsidP="00F10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</w:p>
    <w:p w:rsidR="00620E97" w:rsidRPr="00F10ABD" w:rsidRDefault="00620E97" w:rsidP="00F10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030C" w:rsidRPr="00F10ABD" w:rsidRDefault="00C9030C" w:rsidP="00F10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030C" w:rsidRPr="00F10ABD" w:rsidRDefault="00C9030C" w:rsidP="00F10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030C" w:rsidRPr="00F10ABD" w:rsidRDefault="00C9030C" w:rsidP="00F10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030C" w:rsidRPr="00F10ABD" w:rsidRDefault="00C9030C" w:rsidP="00F10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030C" w:rsidRPr="00F10ABD" w:rsidRDefault="00C9030C" w:rsidP="00F10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030C" w:rsidRPr="00F10ABD" w:rsidRDefault="00C9030C" w:rsidP="00F10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030C" w:rsidRPr="00F10ABD" w:rsidRDefault="00C9030C" w:rsidP="00F10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030C" w:rsidRPr="00F10ABD" w:rsidRDefault="00C9030C" w:rsidP="00F10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030C" w:rsidRPr="00F10ABD" w:rsidRDefault="00C9030C" w:rsidP="00F10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030C" w:rsidRPr="00F10ABD" w:rsidRDefault="00C9030C" w:rsidP="00F10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030C" w:rsidRPr="00F10ABD" w:rsidRDefault="00C9030C" w:rsidP="00F10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bookmarkEnd w:id="0"/>
    <w:p w:rsidR="00B5497A" w:rsidRPr="00F10ABD" w:rsidRDefault="00B5497A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5497A" w:rsidRPr="00F10ABD" w:rsidRDefault="00B5497A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5497A" w:rsidRPr="00F10ABD" w:rsidRDefault="00B5497A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5497A" w:rsidRPr="00F10ABD" w:rsidRDefault="00B5497A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5497A" w:rsidRPr="00F10ABD" w:rsidRDefault="00B5497A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5497A" w:rsidRPr="00F10ABD" w:rsidRDefault="00B5497A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5497A" w:rsidRPr="00F10ABD" w:rsidRDefault="00B5497A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5497A" w:rsidRPr="00F10ABD" w:rsidRDefault="00B5497A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321A3" w:rsidRPr="00F10ABD" w:rsidRDefault="00B5497A" w:rsidP="00F10A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0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F321A3" w:rsidRPr="00F10ABD" w:rsidRDefault="00F321A3" w:rsidP="00F10A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21A3" w:rsidRPr="00F10ABD" w:rsidRDefault="00F321A3" w:rsidP="00F10A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21A3" w:rsidRDefault="00F321A3" w:rsidP="00F10A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0ABD" w:rsidRDefault="00F10ABD" w:rsidP="00F10A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0ABD" w:rsidRDefault="00F10ABD" w:rsidP="00F10A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0ABD" w:rsidRDefault="00F10ABD" w:rsidP="00F10A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0ABD" w:rsidRDefault="00F10ABD" w:rsidP="00F10A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0ABD" w:rsidRDefault="00F10ABD" w:rsidP="00F10A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0ABD" w:rsidRDefault="00F10ABD" w:rsidP="00F10A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0ABD" w:rsidRDefault="00F10ABD" w:rsidP="00F10A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0ABD" w:rsidRDefault="00F10ABD" w:rsidP="00F10A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0ABD" w:rsidRDefault="00F10ABD" w:rsidP="00F10A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0ABD" w:rsidRDefault="00F10ABD" w:rsidP="00F10A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0ABD" w:rsidRDefault="00F10ABD" w:rsidP="00F10A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0ABD" w:rsidRPr="00F10ABD" w:rsidRDefault="00F10ABD" w:rsidP="00F10A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21A3" w:rsidRPr="00F10ABD" w:rsidRDefault="00F321A3" w:rsidP="00F10A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497A" w:rsidRPr="00F10ABD" w:rsidRDefault="00F321A3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10AB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</w:t>
      </w:r>
      <w:r w:rsidR="00B5497A" w:rsidRPr="00F10ABD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5497A" w:rsidRPr="00F10ABD" w:rsidRDefault="00B5497A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10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постановлению </w:t>
      </w:r>
    </w:p>
    <w:p w:rsidR="00B5497A" w:rsidRPr="00F10ABD" w:rsidRDefault="00B5497A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10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администрации</w:t>
      </w:r>
    </w:p>
    <w:p w:rsidR="00B5497A" w:rsidRPr="00F10ABD" w:rsidRDefault="00B5497A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10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Жуковского сельсовета</w:t>
      </w:r>
    </w:p>
    <w:p w:rsidR="00B5497A" w:rsidRPr="00F10ABD" w:rsidRDefault="00B5497A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10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10ABD">
        <w:rPr>
          <w:rFonts w:ascii="Times New Roman" w:hAnsi="Times New Roman" w:cs="Times New Roman"/>
          <w:sz w:val="28"/>
          <w:szCs w:val="28"/>
        </w:rPr>
        <w:t xml:space="preserve">от 24.10.2024 № </w:t>
      </w:r>
      <w:r w:rsidRPr="00F10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037" w:rsidRPr="00F10ABD" w:rsidRDefault="001F07E3" w:rsidP="00F10A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10A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AB4" w:rsidRPr="00F10ABD" w:rsidRDefault="00921037" w:rsidP="00F10AB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определения предельных индексов изменения </w:t>
      </w:r>
      <w:r w:rsidR="00AC3AB4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>размера платы за содержание жилого помещения 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домом, и для собственников помещений в многоквартирном доме, не принявших на общем собрании решение об установлении размера платы за содержание</w:t>
      </w:r>
      <w:proofErr w:type="gramEnd"/>
      <w:r w:rsidR="00AC3AB4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жилого помещения</w:t>
      </w:r>
    </w:p>
    <w:p w:rsidR="00B5497A" w:rsidRPr="00F10ABD" w:rsidRDefault="00B5497A" w:rsidP="00F10AB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1037" w:rsidRPr="00F10ABD" w:rsidRDefault="00AC3AB4" w:rsidP="00F10AB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10AB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1.</w:t>
      </w:r>
      <w:r w:rsidR="002004F0" w:rsidRPr="00F10AB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921037" w:rsidRPr="00F10AB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Настоящий порядок </w:t>
      </w:r>
      <w:r w:rsidR="00921037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определения предельных индексов изменения размера платы </w:t>
      </w:r>
      <w:r w:rsidR="00B5497A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содержание жилого помещения 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домом, и для собственников помещений в многоквартирном доме, не принявших на общем собрании решение об установлении размера платы за</w:t>
      </w:r>
      <w:proofErr w:type="gramEnd"/>
      <w:r w:rsidR="00B5497A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содержание жилого помещения    </w:t>
      </w:r>
      <w:r w:rsidR="00921037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 в соответствии с </w:t>
      </w:r>
      <w:r w:rsidR="00921037" w:rsidRPr="00F10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приказом Министерства строительства и жилищно-коммунального хозяйства РФ от 06.04.2018 № 213/</w:t>
      </w:r>
      <w:proofErr w:type="spellStart"/>
      <w:proofErr w:type="gramStart"/>
      <w:r w:rsidR="00921037" w:rsidRPr="00F10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proofErr w:type="spellEnd"/>
      <w:proofErr w:type="gramEnd"/>
      <w:r w:rsidR="00921037" w:rsidRPr="00F10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</w:t>
      </w:r>
      <w:r w:rsidR="00F43A1F" w:rsidRPr="00F10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921037" w:rsidRPr="00F10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21037" w:rsidRPr="00F10ABD" w:rsidRDefault="00AC3AB4" w:rsidP="00F10A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10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2004F0" w:rsidRPr="00F10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21037" w:rsidRPr="00F10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 предельным индексом </w:t>
      </w:r>
      <w:r w:rsidR="00921037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размера платы </w:t>
      </w:r>
      <w:r w:rsidR="00BB58D5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>за содержание жилого помещения 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домом, и для собственников помещений в многоквартирном доме, не принявших на общем собрании решение об установлении размера платы за содержание жилого</w:t>
      </w:r>
      <w:proofErr w:type="gramEnd"/>
      <w:r w:rsidR="00BB58D5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B58D5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помещения     </w:t>
      </w:r>
      <w:r w:rsidR="00921037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понимается установленное ограничение роста размера платы  </w:t>
      </w:r>
      <w:r w:rsidR="00BB58D5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содержание жилого помещения 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домом, и для собственников помещений в </w:t>
      </w:r>
      <w:r w:rsidR="00BB58D5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многоквартирном доме, не принявших на общем собрании решение об установлении размера платы за содержание</w:t>
      </w:r>
      <w:proofErr w:type="gramEnd"/>
      <w:r w:rsidR="00BB58D5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жилого помещения</w:t>
      </w:r>
      <w:r w:rsidR="00921037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1037" w:rsidRPr="00F10ABD" w:rsidRDefault="00AC3AB4" w:rsidP="00F10AB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2004F0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21037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Предельный индекс изменения размера платы </w:t>
      </w:r>
      <w:r w:rsidR="00BB58D5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>за содержание жилого помещения 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домом, и для собственников помещений в многоквартирном доме, не принявших на общем собрании решение об установлении размера платы за содержание жилого помещения</w:t>
      </w:r>
      <w:proofErr w:type="gramEnd"/>
      <w:r w:rsidR="00F43A1F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>, определяется</w:t>
      </w:r>
      <w:r w:rsidR="00921037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равным индексу потребительских цен на соответствующий год, установленн</w:t>
      </w:r>
      <w:r w:rsidR="00F43A1F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="00921037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Прогнозом социально-экономического развития РФ.</w:t>
      </w:r>
    </w:p>
    <w:p w:rsidR="00B5497A" w:rsidRPr="00F10ABD" w:rsidRDefault="00AC3AB4" w:rsidP="00F10A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2004F0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21037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азмер </w:t>
      </w:r>
      <w:r w:rsidR="00921037" w:rsidRPr="00F10AB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платы </w:t>
      </w:r>
      <w:r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содержание жилого помещения 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домом, и для собственников помещений в многоквартирном доме, не принявших на общем собрании решение об установлении размера платы за содержание жилого помещения,</w:t>
      </w:r>
      <w:r w:rsidR="002004F0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3A1F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устанавливается</w:t>
      </w:r>
      <w:r w:rsidR="00921037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администрации</w:t>
      </w:r>
      <w:proofErr w:type="gramEnd"/>
      <w:r w:rsidR="00921037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61CA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>Жуковского сельсовета</w:t>
      </w:r>
      <w:r w:rsidR="00B92C87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Козульского района Красноярского края</w:t>
      </w:r>
      <w:r w:rsidR="00921037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срок не более трёх лет с учётом </w:t>
      </w:r>
      <w:r w:rsidR="00921037" w:rsidRPr="00F10A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предельного индекса </w:t>
      </w:r>
      <w:r w:rsidR="00921037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изменения размера </w:t>
      </w:r>
    </w:p>
    <w:p w:rsidR="00921037" w:rsidRPr="00F10ABD" w:rsidRDefault="00B5497A" w:rsidP="00F10A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2004F0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1037" w:rsidRPr="00F10ABD">
        <w:rPr>
          <w:rFonts w:ascii="Times New Roman" w:hAnsi="Times New Roman" w:cs="Times New Roman"/>
          <w:color w:val="000000" w:themeColor="text1"/>
          <w:sz w:val="28"/>
          <w:szCs w:val="28"/>
        </w:rPr>
        <w:t>Размер платы определяется в рублях на 1 квадратный метр помещения в многоквартирном доме в месяц.</w:t>
      </w:r>
    </w:p>
    <w:p w:rsidR="00921037" w:rsidRPr="00F10ABD" w:rsidRDefault="00921037" w:rsidP="00F10A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1037" w:rsidRPr="00F10ABD" w:rsidRDefault="00921037" w:rsidP="00F10A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21037" w:rsidRPr="00F10ABD" w:rsidSect="00632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7485"/>
    <w:multiLevelType w:val="hybridMultilevel"/>
    <w:tmpl w:val="FF447524"/>
    <w:lvl w:ilvl="0" w:tplc="7174E8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7000F"/>
    <w:multiLevelType w:val="hybridMultilevel"/>
    <w:tmpl w:val="47B4550A"/>
    <w:lvl w:ilvl="0" w:tplc="D0583B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21037"/>
    <w:rsid w:val="000727EF"/>
    <w:rsid w:val="000825C4"/>
    <w:rsid w:val="0009154C"/>
    <w:rsid w:val="000B51F8"/>
    <w:rsid w:val="000E0654"/>
    <w:rsid w:val="000F4E1C"/>
    <w:rsid w:val="0011188D"/>
    <w:rsid w:val="001D0170"/>
    <w:rsid w:val="001F07E3"/>
    <w:rsid w:val="002004F0"/>
    <w:rsid w:val="002531CC"/>
    <w:rsid w:val="002A28BD"/>
    <w:rsid w:val="002C6C8F"/>
    <w:rsid w:val="002C6DBA"/>
    <w:rsid w:val="003638DF"/>
    <w:rsid w:val="003E2EC9"/>
    <w:rsid w:val="004602D0"/>
    <w:rsid w:val="004758CD"/>
    <w:rsid w:val="004F0E3D"/>
    <w:rsid w:val="005424F6"/>
    <w:rsid w:val="0056004E"/>
    <w:rsid w:val="005626D4"/>
    <w:rsid w:val="00565A06"/>
    <w:rsid w:val="0056756E"/>
    <w:rsid w:val="005D6359"/>
    <w:rsid w:val="006041CC"/>
    <w:rsid w:val="00620E97"/>
    <w:rsid w:val="0063290F"/>
    <w:rsid w:val="00652F2B"/>
    <w:rsid w:val="00667059"/>
    <w:rsid w:val="006D2480"/>
    <w:rsid w:val="007027C1"/>
    <w:rsid w:val="00717CE2"/>
    <w:rsid w:val="0077104E"/>
    <w:rsid w:val="00784B68"/>
    <w:rsid w:val="00791C79"/>
    <w:rsid w:val="00826277"/>
    <w:rsid w:val="00860EF7"/>
    <w:rsid w:val="0086621F"/>
    <w:rsid w:val="008B3C72"/>
    <w:rsid w:val="008C7418"/>
    <w:rsid w:val="008C753C"/>
    <w:rsid w:val="008F4026"/>
    <w:rsid w:val="00921037"/>
    <w:rsid w:val="009463DA"/>
    <w:rsid w:val="0095257D"/>
    <w:rsid w:val="00963A77"/>
    <w:rsid w:val="009B271B"/>
    <w:rsid w:val="009E2583"/>
    <w:rsid w:val="00A00F6A"/>
    <w:rsid w:val="00A85562"/>
    <w:rsid w:val="00AC3AB4"/>
    <w:rsid w:val="00AC554E"/>
    <w:rsid w:val="00AE5321"/>
    <w:rsid w:val="00AF357E"/>
    <w:rsid w:val="00B14116"/>
    <w:rsid w:val="00B152D0"/>
    <w:rsid w:val="00B24A52"/>
    <w:rsid w:val="00B5497A"/>
    <w:rsid w:val="00B60739"/>
    <w:rsid w:val="00B7157C"/>
    <w:rsid w:val="00B92C87"/>
    <w:rsid w:val="00BB58D5"/>
    <w:rsid w:val="00C03525"/>
    <w:rsid w:val="00C9030C"/>
    <w:rsid w:val="00CA49BE"/>
    <w:rsid w:val="00D03B03"/>
    <w:rsid w:val="00D32045"/>
    <w:rsid w:val="00D3357E"/>
    <w:rsid w:val="00D65598"/>
    <w:rsid w:val="00D77CA5"/>
    <w:rsid w:val="00DD144E"/>
    <w:rsid w:val="00DE4388"/>
    <w:rsid w:val="00DF0964"/>
    <w:rsid w:val="00E44CFE"/>
    <w:rsid w:val="00E7616E"/>
    <w:rsid w:val="00EA6273"/>
    <w:rsid w:val="00F10ABD"/>
    <w:rsid w:val="00F321A3"/>
    <w:rsid w:val="00F43A1F"/>
    <w:rsid w:val="00F54002"/>
    <w:rsid w:val="00F621B5"/>
    <w:rsid w:val="00F761CA"/>
    <w:rsid w:val="00FC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37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1C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037"/>
    <w:pPr>
      <w:ind w:left="720"/>
      <w:contextualSpacing/>
    </w:pPr>
  </w:style>
  <w:style w:type="paragraph" w:styleId="a4">
    <w:name w:val="Normal (Web)"/>
    <w:basedOn w:val="a"/>
    <w:uiPriority w:val="99"/>
    <w:rsid w:val="0092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21037"/>
    <w:rPr>
      <w:b/>
      <w:bCs/>
    </w:rPr>
  </w:style>
  <w:style w:type="table" w:styleId="a6">
    <w:name w:val="Table Grid"/>
    <w:basedOn w:val="a1"/>
    <w:uiPriority w:val="59"/>
    <w:rsid w:val="00921037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041CC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7">
    <w:name w:val="No Spacing"/>
    <w:uiPriority w:val="1"/>
    <w:qFormat/>
    <w:rsid w:val="006041CC"/>
    <w:pPr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F59AA-4630-420B-BC9B-D9158D4E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ЖКХ</dc:creator>
  <cp:lastModifiedBy>IRU-PS</cp:lastModifiedBy>
  <cp:revision>2</cp:revision>
  <cp:lastPrinted>2024-10-24T02:28:00Z</cp:lastPrinted>
  <dcterms:created xsi:type="dcterms:W3CDTF">2024-10-24T02:36:00Z</dcterms:created>
  <dcterms:modified xsi:type="dcterms:W3CDTF">2024-10-24T02:36:00Z</dcterms:modified>
</cp:coreProperties>
</file>