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47" w:rsidRPr="00D261CA" w:rsidRDefault="00507D08">
      <w:pPr>
        <w:pStyle w:val="a3"/>
        <w:jc w:val="center"/>
        <w:rPr>
          <w:sz w:val="28"/>
          <w:szCs w:val="28"/>
        </w:rPr>
      </w:pPr>
      <w:r w:rsidRPr="00D261CA">
        <w:rPr>
          <w:b/>
          <w:sz w:val="28"/>
          <w:szCs w:val="28"/>
        </w:rPr>
        <w:t>АДМИНИСТРАЦИЯ</w:t>
      </w:r>
    </w:p>
    <w:p w:rsidR="006B6447" w:rsidRPr="00D261CA" w:rsidRDefault="00507D08">
      <w:pPr>
        <w:pStyle w:val="a3"/>
        <w:spacing w:after="380"/>
        <w:jc w:val="center"/>
        <w:rPr>
          <w:sz w:val="28"/>
          <w:szCs w:val="28"/>
        </w:rPr>
      </w:pPr>
      <w:r w:rsidRPr="00D261CA">
        <w:rPr>
          <w:b/>
          <w:sz w:val="28"/>
          <w:szCs w:val="28"/>
        </w:rPr>
        <w:t>ЖУКОВСКОГО СЕЛЬСОВЕТА</w:t>
      </w:r>
      <w:r w:rsidRPr="00D261CA">
        <w:rPr>
          <w:b/>
          <w:sz w:val="28"/>
          <w:szCs w:val="28"/>
        </w:rPr>
        <w:br/>
        <w:t>КОЗУЛЬСКОГО РАЙОНА</w:t>
      </w:r>
      <w:r w:rsidRPr="00D261CA">
        <w:rPr>
          <w:b/>
          <w:sz w:val="28"/>
          <w:szCs w:val="28"/>
        </w:rPr>
        <w:br/>
        <w:t>КРАСНОЯРСКОГО КРАЯ</w:t>
      </w:r>
    </w:p>
    <w:p w:rsidR="006B6447" w:rsidRPr="00D261CA" w:rsidRDefault="00507D08">
      <w:pPr>
        <w:pStyle w:val="a3"/>
        <w:spacing w:after="260"/>
        <w:jc w:val="center"/>
        <w:rPr>
          <w:sz w:val="28"/>
          <w:szCs w:val="28"/>
        </w:rPr>
      </w:pPr>
      <w:r w:rsidRPr="00D261CA">
        <w:rPr>
          <w:b/>
          <w:sz w:val="28"/>
          <w:szCs w:val="28"/>
        </w:rPr>
        <w:t>ПОСТАНОВЛЕНИЕ</w:t>
      </w:r>
    </w:p>
    <w:p w:rsidR="006B6447" w:rsidRPr="00D261CA" w:rsidRDefault="00B66501" w:rsidP="00BC603B">
      <w:pPr>
        <w:pStyle w:val="a3"/>
        <w:tabs>
          <w:tab w:val="left" w:pos="9214"/>
        </w:tabs>
        <w:spacing w:before="240" w:after="300"/>
        <w:jc w:val="both"/>
        <w:rPr>
          <w:sz w:val="28"/>
          <w:szCs w:val="28"/>
        </w:rPr>
      </w:pPr>
      <w:r w:rsidRPr="00D261CA">
        <w:rPr>
          <w:sz w:val="28"/>
          <w:szCs w:val="28"/>
        </w:rPr>
        <w:t>11.12.2024</w:t>
      </w:r>
      <w:r w:rsidR="00BC603B" w:rsidRPr="00D261CA">
        <w:rPr>
          <w:sz w:val="28"/>
          <w:szCs w:val="28"/>
        </w:rPr>
        <w:t xml:space="preserve">                               </w:t>
      </w:r>
      <w:r w:rsidR="00507D08" w:rsidRPr="00D261CA">
        <w:rPr>
          <w:sz w:val="28"/>
          <w:szCs w:val="28"/>
        </w:rPr>
        <w:t>с.</w:t>
      </w:r>
      <w:r w:rsidRPr="00D261CA">
        <w:rPr>
          <w:sz w:val="28"/>
          <w:szCs w:val="28"/>
        </w:rPr>
        <w:t>Жуковка</w:t>
      </w:r>
      <w:r w:rsidR="00BC603B" w:rsidRPr="00D261CA">
        <w:rPr>
          <w:sz w:val="28"/>
          <w:szCs w:val="28"/>
        </w:rPr>
        <w:t xml:space="preserve">                                    </w:t>
      </w:r>
      <w:r w:rsidR="00D261CA">
        <w:rPr>
          <w:sz w:val="28"/>
          <w:szCs w:val="28"/>
        </w:rPr>
        <w:t xml:space="preserve">      </w:t>
      </w:r>
      <w:r w:rsidR="00BC603B" w:rsidRPr="00D261CA">
        <w:rPr>
          <w:sz w:val="28"/>
          <w:szCs w:val="28"/>
        </w:rPr>
        <w:t xml:space="preserve">            </w:t>
      </w:r>
      <w:r w:rsidRPr="00D261CA">
        <w:rPr>
          <w:sz w:val="28"/>
          <w:szCs w:val="28"/>
        </w:rPr>
        <w:t xml:space="preserve"> </w:t>
      </w:r>
      <w:r w:rsidR="00507D08" w:rsidRPr="00D261CA">
        <w:rPr>
          <w:sz w:val="28"/>
          <w:szCs w:val="28"/>
        </w:rPr>
        <w:t xml:space="preserve">№ </w:t>
      </w:r>
      <w:r w:rsidR="007C6934" w:rsidRPr="00D261CA">
        <w:rPr>
          <w:sz w:val="28"/>
          <w:szCs w:val="28"/>
        </w:rPr>
        <w:t>127</w:t>
      </w:r>
    </w:p>
    <w:p w:rsidR="007C6934" w:rsidRPr="00D261CA" w:rsidRDefault="00507D08" w:rsidP="00B66501">
      <w:pPr>
        <w:pStyle w:val="a3"/>
        <w:tabs>
          <w:tab w:val="left" w:pos="9214"/>
        </w:tabs>
        <w:rPr>
          <w:sz w:val="28"/>
          <w:szCs w:val="28"/>
        </w:rPr>
      </w:pPr>
      <w:r w:rsidRPr="00D261CA">
        <w:rPr>
          <w:sz w:val="28"/>
          <w:szCs w:val="28"/>
        </w:rPr>
        <w:t xml:space="preserve">О наделении полномочиями </w:t>
      </w:r>
    </w:p>
    <w:p w:rsidR="007C6934" w:rsidRPr="00D261CA" w:rsidRDefault="00507D08" w:rsidP="00B66501">
      <w:pPr>
        <w:pStyle w:val="a3"/>
        <w:tabs>
          <w:tab w:val="left" w:pos="9214"/>
        </w:tabs>
        <w:rPr>
          <w:sz w:val="28"/>
          <w:szCs w:val="28"/>
        </w:rPr>
      </w:pPr>
      <w:r w:rsidRPr="00D261CA">
        <w:rPr>
          <w:sz w:val="28"/>
          <w:szCs w:val="28"/>
        </w:rPr>
        <w:t xml:space="preserve">администраторов доходов </w:t>
      </w:r>
    </w:p>
    <w:p w:rsidR="006B6447" w:rsidRPr="00D261CA" w:rsidRDefault="00507D08" w:rsidP="00B66501">
      <w:pPr>
        <w:pStyle w:val="a3"/>
        <w:tabs>
          <w:tab w:val="left" w:pos="9214"/>
        </w:tabs>
        <w:rPr>
          <w:sz w:val="28"/>
          <w:szCs w:val="28"/>
        </w:rPr>
      </w:pPr>
      <w:r w:rsidRPr="00D261CA">
        <w:rPr>
          <w:sz w:val="28"/>
          <w:szCs w:val="28"/>
        </w:rPr>
        <w:t>сельского бюджета на 2024 год</w:t>
      </w:r>
    </w:p>
    <w:p w:rsidR="007C6934" w:rsidRPr="00D261CA" w:rsidRDefault="007C6934" w:rsidP="00B66501">
      <w:pPr>
        <w:pStyle w:val="a3"/>
        <w:tabs>
          <w:tab w:val="left" w:pos="9214"/>
        </w:tabs>
        <w:rPr>
          <w:sz w:val="28"/>
          <w:szCs w:val="28"/>
        </w:rPr>
      </w:pPr>
    </w:p>
    <w:p w:rsidR="006B6447" w:rsidRPr="0061551D" w:rsidRDefault="00807B3F" w:rsidP="00B66501">
      <w:pPr>
        <w:pStyle w:val="a3"/>
        <w:tabs>
          <w:tab w:val="left" w:pos="9214"/>
        </w:tabs>
        <w:jc w:val="both"/>
        <w:rPr>
          <w:sz w:val="28"/>
          <w:szCs w:val="28"/>
        </w:rPr>
      </w:pPr>
      <w:r w:rsidRPr="0061551D">
        <w:rPr>
          <w:sz w:val="28"/>
          <w:szCs w:val="28"/>
        </w:rPr>
        <w:t xml:space="preserve">            </w:t>
      </w:r>
      <w:r w:rsidR="00507D08" w:rsidRPr="0061551D">
        <w:rPr>
          <w:sz w:val="28"/>
          <w:szCs w:val="28"/>
        </w:rPr>
        <w:t>В соответствии ст.232 Бюджетного кодекса Российской Федерации с пунктом</w:t>
      </w:r>
      <w:r w:rsidR="007C6934" w:rsidRPr="0061551D">
        <w:rPr>
          <w:sz w:val="28"/>
          <w:szCs w:val="28"/>
        </w:rPr>
        <w:t xml:space="preserve"> </w:t>
      </w:r>
      <w:r w:rsidR="00507D08" w:rsidRPr="0061551D">
        <w:rPr>
          <w:sz w:val="28"/>
          <w:szCs w:val="28"/>
        </w:rPr>
        <w:t>9 статьи 20 Бюджетного кодекса Российской Федерации, статьями 6,12,15,18,32 Устава Жуковского сельсовета ПОСТАНОВЛЯЮ:</w:t>
      </w:r>
    </w:p>
    <w:p w:rsidR="006B6447" w:rsidRPr="0061551D" w:rsidRDefault="00507D08" w:rsidP="00B66501">
      <w:pPr>
        <w:pStyle w:val="a3"/>
        <w:numPr>
          <w:ilvl w:val="0"/>
          <w:numId w:val="1"/>
        </w:numPr>
        <w:tabs>
          <w:tab w:val="left" w:pos="1052"/>
          <w:tab w:val="left" w:pos="9214"/>
        </w:tabs>
        <w:ind w:firstLine="680"/>
        <w:jc w:val="both"/>
        <w:rPr>
          <w:sz w:val="28"/>
          <w:szCs w:val="28"/>
        </w:rPr>
      </w:pPr>
      <w:bookmarkStart w:id="0" w:name="bookmark0"/>
      <w:bookmarkEnd w:id="0"/>
      <w:r w:rsidRPr="0061551D">
        <w:rPr>
          <w:sz w:val="28"/>
          <w:szCs w:val="28"/>
        </w:rPr>
        <w:t>Наделить полномочиями администратора доходов сельского бюджета на 2024 год Администрацию Жуковского сельсовета согласно приложению № 1 к настоящему постановлению.</w:t>
      </w:r>
    </w:p>
    <w:p w:rsidR="006B6447" w:rsidRPr="0061551D" w:rsidRDefault="00507D08" w:rsidP="00B66501">
      <w:pPr>
        <w:pStyle w:val="a3"/>
        <w:numPr>
          <w:ilvl w:val="0"/>
          <w:numId w:val="1"/>
        </w:numPr>
        <w:tabs>
          <w:tab w:val="left" w:pos="1052"/>
          <w:tab w:val="left" w:pos="9214"/>
        </w:tabs>
        <w:ind w:firstLine="680"/>
        <w:jc w:val="both"/>
        <w:rPr>
          <w:sz w:val="28"/>
          <w:szCs w:val="28"/>
        </w:rPr>
      </w:pPr>
      <w:bookmarkStart w:id="1" w:name="bookmark1"/>
      <w:bookmarkEnd w:id="1"/>
      <w:r w:rsidRPr="0061551D">
        <w:rPr>
          <w:sz w:val="28"/>
          <w:szCs w:val="28"/>
        </w:rPr>
        <w:t>Закрепить дополнительный код за Администрацией Жуковского сельсовета полномочия по администрированию кодов доходов</w:t>
      </w:r>
      <w:r w:rsidR="00807B3F" w:rsidRPr="0061551D">
        <w:rPr>
          <w:sz w:val="28"/>
          <w:szCs w:val="28"/>
        </w:rPr>
        <w:t>,</w:t>
      </w:r>
      <w:r w:rsidRPr="0061551D">
        <w:rPr>
          <w:sz w:val="28"/>
          <w:szCs w:val="28"/>
        </w:rPr>
        <w:t xml:space="preserve"> согласно приложения.</w:t>
      </w:r>
    </w:p>
    <w:p w:rsidR="006B6447" w:rsidRPr="0061551D" w:rsidRDefault="00807B3F" w:rsidP="00B66501">
      <w:pPr>
        <w:pStyle w:val="a3"/>
        <w:tabs>
          <w:tab w:val="left" w:pos="1052"/>
          <w:tab w:val="left" w:pos="9214"/>
        </w:tabs>
        <w:ind w:firstLine="680"/>
        <w:jc w:val="both"/>
        <w:rPr>
          <w:sz w:val="28"/>
          <w:szCs w:val="28"/>
        </w:rPr>
      </w:pPr>
      <w:bookmarkStart w:id="2" w:name="bookmark2"/>
      <w:bookmarkEnd w:id="2"/>
      <w:r w:rsidRPr="0061551D">
        <w:rPr>
          <w:sz w:val="28"/>
          <w:szCs w:val="28"/>
        </w:rPr>
        <w:t>3.</w:t>
      </w:r>
      <w:r w:rsidR="00507D08" w:rsidRPr="0061551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B6447" w:rsidRPr="0061551D" w:rsidRDefault="00807B3F" w:rsidP="00B66501">
      <w:pPr>
        <w:pStyle w:val="a3"/>
        <w:tabs>
          <w:tab w:val="left" w:pos="1052"/>
          <w:tab w:val="left" w:pos="9214"/>
        </w:tabs>
        <w:ind w:firstLine="680"/>
        <w:jc w:val="both"/>
        <w:rPr>
          <w:sz w:val="28"/>
          <w:szCs w:val="28"/>
        </w:rPr>
      </w:pPr>
      <w:bookmarkStart w:id="3" w:name="bookmark3"/>
      <w:bookmarkEnd w:id="3"/>
      <w:r w:rsidRPr="0061551D">
        <w:rPr>
          <w:sz w:val="28"/>
          <w:szCs w:val="28"/>
        </w:rPr>
        <w:t>4.</w:t>
      </w:r>
      <w:r w:rsidR="00507D08" w:rsidRPr="0061551D">
        <w:rPr>
          <w:sz w:val="28"/>
          <w:szCs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сельсовета.</w:t>
      </w:r>
    </w:p>
    <w:p w:rsidR="0061551D" w:rsidRDefault="0061551D" w:rsidP="00B66501">
      <w:pPr>
        <w:pStyle w:val="a3"/>
        <w:tabs>
          <w:tab w:val="left" w:pos="9214"/>
        </w:tabs>
        <w:spacing w:after="300"/>
        <w:rPr>
          <w:sz w:val="28"/>
          <w:szCs w:val="28"/>
        </w:rPr>
      </w:pPr>
    </w:p>
    <w:p w:rsidR="0061551D" w:rsidRDefault="0061551D" w:rsidP="00B66501">
      <w:pPr>
        <w:pStyle w:val="a3"/>
        <w:tabs>
          <w:tab w:val="left" w:pos="9214"/>
        </w:tabs>
        <w:spacing w:after="300"/>
        <w:rPr>
          <w:sz w:val="28"/>
          <w:szCs w:val="28"/>
        </w:rPr>
      </w:pPr>
    </w:p>
    <w:p w:rsidR="006B6447" w:rsidRPr="0061551D" w:rsidRDefault="00507D08" w:rsidP="00B66501">
      <w:pPr>
        <w:pStyle w:val="a3"/>
        <w:tabs>
          <w:tab w:val="left" w:pos="9214"/>
        </w:tabs>
        <w:spacing w:after="300"/>
        <w:rPr>
          <w:sz w:val="28"/>
          <w:szCs w:val="28"/>
        </w:rPr>
      </w:pPr>
      <w:r w:rsidRPr="0061551D">
        <w:rPr>
          <w:sz w:val="28"/>
          <w:szCs w:val="28"/>
        </w:rPr>
        <w:t>Глава сельсовета</w:t>
      </w:r>
      <w:r w:rsidR="00B66501">
        <w:rPr>
          <w:sz w:val="28"/>
          <w:szCs w:val="28"/>
        </w:rPr>
        <w:t xml:space="preserve">                                                                        </w:t>
      </w:r>
      <w:r w:rsidR="00D261CA">
        <w:rPr>
          <w:sz w:val="28"/>
          <w:szCs w:val="28"/>
        </w:rPr>
        <w:t xml:space="preserve">            </w:t>
      </w:r>
      <w:r w:rsidR="00B66501">
        <w:rPr>
          <w:sz w:val="28"/>
          <w:szCs w:val="28"/>
        </w:rPr>
        <w:t xml:space="preserve">   Н.В.Шпакова</w:t>
      </w:r>
      <w:r w:rsidRPr="0061551D">
        <w:rPr>
          <w:sz w:val="28"/>
          <w:szCs w:val="28"/>
        </w:rPr>
        <w:br w:type="page"/>
      </w:r>
    </w:p>
    <w:p w:rsidR="006B6447" w:rsidRPr="00640A89" w:rsidRDefault="00507D08" w:rsidP="00BC603B">
      <w:pPr>
        <w:pStyle w:val="25"/>
        <w:spacing w:after="0"/>
        <w:ind w:left="0"/>
        <w:rPr>
          <w:sz w:val="28"/>
        </w:rPr>
      </w:pPr>
      <w:r w:rsidRPr="00640A89">
        <w:rPr>
          <w:sz w:val="28"/>
        </w:rPr>
        <w:lastRenderedPageBreak/>
        <w:t>Приложение № 1</w:t>
      </w:r>
    </w:p>
    <w:p w:rsidR="006B6447" w:rsidRPr="006C7508" w:rsidRDefault="00507D08" w:rsidP="00BC603B">
      <w:pPr>
        <w:pStyle w:val="25"/>
        <w:spacing w:after="0"/>
        <w:ind w:left="0"/>
        <w:rPr>
          <w:sz w:val="28"/>
        </w:rPr>
      </w:pPr>
      <w:r w:rsidRPr="006C7508">
        <w:rPr>
          <w:sz w:val="28"/>
        </w:rPr>
        <w:t xml:space="preserve"> к постановлению</w:t>
      </w:r>
    </w:p>
    <w:p w:rsidR="006B6447" w:rsidRPr="006C7508" w:rsidRDefault="00507D08" w:rsidP="00BC603B">
      <w:pPr>
        <w:pStyle w:val="25"/>
        <w:spacing w:after="0"/>
        <w:ind w:left="0"/>
        <w:rPr>
          <w:sz w:val="28"/>
        </w:rPr>
      </w:pPr>
      <w:r w:rsidRPr="006C7508">
        <w:rPr>
          <w:sz w:val="28"/>
        </w:rPr>
        <w:t xml:space="preserve"> администрации Жуковского  сельсовета </w:t>
      </w:r>
    </w:p>
    <w:p w:rsidR="006B6447" w:rsidRPr="006C7508" w:rsidRDefault="00507D08" w:rsidP="00BC603B">
      <w:pPr>
        <w:pStyle w:val="25"/>
        <w:spacing w:after="0"/>
        <w:ind w:left="0"/>
        <w:rPr>
          <w:sz w:val="28"/>
        </w:rPr>
      </w:pPr>
      <w:r w:rsidRPr="006C7508">
        <w:rPr>
          <w:sz w:val="28"/>
        </w:rPr>
        <w:t>от 11.12.2024 №</w:t>
      </w:r>
      <w:r w:rsidR="00BC603B" w:rsidRPr="006C7508">
        <w:rPr>
          <w:sz w:val="28"/>
        </w:rPr>
        <w:t>127</w:t>
      </w:r>
    </w:p>
    <w:p w:rsidR="00BC603B" w:rsidRPr="006C7508" w:rsidRDefault="00BC603B" w:rsidP="00BC603B">
      <w:pPr>
        <w:pStyle w:val="25"/>
        <w:spacing w:after="0"/>
        <w:ind w:left="0"/>
        <w:rPr>
          <w:sz w:val="28"/>
        </w:rPr>
      </w:pPr>
    </w:p>
    <w:tbl>
      <w:tblPr>
        <w:tblW w:w="9318" w:type="dxa"/>
        <w:tblInd w:w="6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93"/>
        <w:gridCol w:w="2550"/>
        <w:gridCol w:w="4675"/>
      </w:tblGrid>
      <w:tr w:rsidR="006B6447" w:rsidRPr="006C7508" w:rsidTr="00D261CA">
        <w:trPr>
          <w:trHeight w:hRule="exact" w:val="710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447" w:rsidRPr="006C7508" w:rsidRDefault="00507D08" w:rsidP="003E0393">
            <w:pPr>
              <w:pStyle w:val="a6"/>
              <w:spacing w:line="228" w:lineRule="auto"/>
              <w:ind w:left="14" w:hanging="14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spacing w:before="240" w:line="228" w:lineRule="auto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6B6447" w:rsidRPr="006C7508" w:rsidTr="00D261CA">
        <w:trPr>
          <w:trHeight w:hRule="exact" w:val="135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447" w:rsidRPr="006C7508" w:rsidRDefault="00507D08">
            <w:pPr>
              <w:rPr>
                <w:rFonts w:ascii="Times New Roman" w:hAnsi="Times New Roman"/>
                <w:sz w:val="28"/>
              </w:rPr>
            </w:pPr>
            <w:r w:rsidRPr="006C7508">
              <w:rPr>
                <w:rFonts w:ascii="Times New Roman" w:hAnsi="Times New Roman"/>
                <w:sz w:val="28"/>
              </w:rPr>
              <w:t>Код главного администратора доходов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spacing w:line="216" w:lineRule="auto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вида(подвида) доходов бюджета</w:t>
            </w: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447" w:rsidRPr="006C7508" w:rsidRDefault="006B6447">
            <w:pPr>
              <w:rPr>
                <w:sz w:val="26"/>
              </w:rPr>
            </w:pPr>
          </w:p>
        </w:tc>
      </w:tr>
      <w:tr w:rsidR="006B6447" w:rsidRPr="006C7508" w:rsidTr="00D261CA">
        <w:trPr>
          <w:trHeight w:hRule="exact"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3</w:t>
            </w:r>
          </w:p>
        </w:tc>
      </w:tr>
      <w:tr w:rsidR="006B6447" w:rsidRPr="006C7508" w:rsidTr="00D261CA">
        <w:trPr>
          <w:trHeight w:hRule="exact" w:val="4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ind w:firstLine="460"/>
              <w:rPr>
                <w:sz w:val="28"/>
              </w:rPr>
            </w:pPr>
            <w:r w:rsidRPr="006C7508">
              <w:rPr>
                <w:sz w:val="28"/>
              </w:rPr>
              <w:t>008</w:t>
            </w:r>
          </w:p>
        </w:tc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Администрация Жуковского сельсовета</w:t>
            </w:r>
          </w:p>
        </w:tc>
      </w:tr>
      <w:tr w:rsidR="006B6447" w:rsidRPr="006C7508" w:rsidTr="00D261CA">
        <w:trPr>
          <w:trHeight w:hRule="exact" w:val="15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ind w:firstLine="460"/>
              <w:rPr>
                <w:sz w:val="28"/>
              </w:rPr>
            </w:pPr>
            <w:r w:rsidRPr="006C7508">
              <w:rPr>
                <w:sz w:val="28"/>
              </w:rPr>
              <w:t>008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pStyle w:val="a6"/>
              <w:jc w:val="center"/>
              <w:rPr>
                <w:sz w:val="28"/>
              </w:rPr>
            </w:pPr>
            <w:r w:rsidRPr="006C7508">
              <w:rPr>
                <w:sz w:val="28"/>
              </w:rPr>
              <w:t>11105075100000120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447" w:rsidRPr="006C7508" w:rsidRDefault="00507D08">
            <w:pPr>
              <w:rPr>
                <w:rFonts w:ascii="Times New Roman" w:hAnsi="Times New Roman"/>
                <w:sz w:val="28"/>
              </w:rPr>
            </w:pPr>
            <w:r w:rsidRPr="006C7508">
              <w:rPr>
                <w:rFonts w:ascii="Times New Roman" w:hAnsi="Times New Roman"/>
                <w:sz w:val="28"/>
              </w:rPr>
              <w:t>Доходы от сдачи в аренду имущества,</w:t>
            </w:r>
            <w:r w:rsidR="00B81B87" w:rsidRPr="006C7508">
              <w:rPr>
                <w:rFonts w:ascii="Times New Roman" w:hAnsi="Times New Roman"/>
                <w:sz w:val="28"/>
              </w:rPr>
              <w:t xml:space="preserve"> </w:t>
            </w:r>
            <w:r w:rsidRPr="006C7508">
              <w:rPr>
                <w:rFonts w:ascii="Times New Roman" w:hAnsi="Times New Roman"/>
                <w:sz w:val="28"/>
              </w:rPr>
              <w:t>составляющего казну  сельских поселений (за исключением земельных участков)</w:t>
            </w:r>
          </w:p>
        </w:tc>
      </w:tr>
    </w:tbl>
    <w:p w:rsidR="006B6447" w:rsidRPr="006C7508" w:rsidRDefault="006B6447">
      <w:pPr>
        <w:rPr>
          <w:sz w:val="26"/>
        </w:rPr>
      </w:pPr>
    </w:p>
    <w:sectPr w:rsidR="006B6447" w:rsidRPr="006C7508" w:rsidSect="00B81B87">
      <w:footerReference w:type="even" r:id="rId7"/>
      <w:footerReference w:type="default" r:id="rId8"/>
      <w:pgSz w:w="12240" w:h="15840"/>
      <w:pgMar w:top="1134" w:right="567" w:bottom="1134" w:left="1701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1B" w:rsidRDefault="00BC311B" w:rsidP="006B6447">
      <w:r>
        <w:separator/>
      </w:r>
    </w:p>
  </w:endnote>
  <w:endnote w:type="continuationSeparator" w:id="1">
    <w:p w:rsidR="00BC311B" w:rsidRDefault="00BC311B" w:rsidP="006B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47" w:rsidRDefault="006B6447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47" w:rsidRDefault="006B6447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1B" w:rsidRDefault="00BC311B" w:rsidP="006B6447">
      <w:r>
        <w:separator/>
      </w:r>
    </w:p>
  </w:footnote>
  <w:footnote w:type="continuationSeparator" w:id="1">
    <w:p w:rsidR="00BC311B" w:rsidRDefault="00BC311B" w:rsidP="006B6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2DD6"/>
    <w:multiLevelType w:val="multilevel"/>
    <w:tmpl w:val="D07478B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447"/>
    <w:rsid w:val="003E0393"/>
    <w:rsid w:val="004738ED"/>
    <w:rsid w:val="00507D08"/>
    <w:rsid w:val="0061551D"/>
    <w:rsid w:val="00640A89"/>
    <w:rsid w:val="006B6447"/>
    <w:rsid w:val="006C7508"/>
    <w:rsid w:val="007C6934"/>
    <w:rsid w:val="007F6A6F"/>
    <w:rsid w:val="00807B3F"/>
    <w:rsid w:val="009D4F77"/>
    <w:rsid w:val="00B66501"/>
    <w:rsid w:val="00B81B87"/>
    <w:rsid w:val="00BC311B"/>
    <w:rsid w:val="00BC603B"/>
    <w:rsid w:val="00D2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6447"/>
  </w:style>
  <w:style w:type="paragraph" w:styleId="10">
    <w:name w:val="heading 1"/>
    <w:next w:val="a"/>
    <w:link w:val="11"/>
    <w:uiPriority w:val="9"/>
    <w:qFormat/>
    <w:rsid w:val="006B644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B644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B644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B6447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B644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6447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rsid w:val="006B644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644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644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644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644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644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644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6447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B6447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6B6447"/>
    <w:rPr>
      <w:rFonts w:ascii="Times New Roman" w:hAnsi="Times New Roman"/>
      <w:sz w:val="26"/>
    </w:rPr>
  </w:style>
  <w:style w:type="character" w:customStyle="1" w:styleId="a4">
    <w:name w:val="Основной текст Знак"/>
    <w:basedOn w:val="1"/>
    <w:link w:val="a3"/>
    <w:rsid w:val="006B6447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31">
    <w:name w:val="toc 3"/>
    <w:next w:val="a"/>
    <w:link w:val="32"/>
    <w:uiPriority w:val="39"/>
    <w:rsid w:val="006B644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6447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6B6447"/>
  </w:style>
  <w:style w:type="character" w:customStyle="1" w:styleId="50">
    <w:name w:val="Заголовок 5 Знак"/>
    <w:link w:val="5"/>
    <w:rsid w:val="006B644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B6447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6B6447"/>
    <w:rPr>
      <w:color w:val="0000FF"/>
      <w:u w:val="single"/>
    </w:rPr>
  </w:style>
  <w:style w:type="character" w:styleId="a5">
    <w:name w:val="Hyperlink"/>
    <w:link w:val="13"/>
    <w:rsid w:val="006B6447"/>
    <w:rPr>
      <w:color w:val="0000FF"/>
      <w:u w:val="single"/>
    </w:rPr>
  </w:style>
  <w:style w:type="paragraph" w:customStyle="1" w:styleId="Footnote">
    <w:name w:val="Footnote"/>
    <w:link w:val="Footnote0"/>
    <w:rsid w:val="006B644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B644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B644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B644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644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B644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B644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644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B644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644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B644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6447"/>
    <w:rPr>
      <w:rFonts w:ascii="XO Thames" w:hAnsi="XO Thames"/>
      <w:sz w:val="28"/>
    </w:rPr>
  </w:style>
  <w:style w:type="paragraph" w:customStyle="1" w:styleId="23">
    <w:name w:val="Колонтитул (2)"/>
    <w:basedOn w:val="a"/>
    <w:link w:val="24"/>
    <w:rsid w:val="006B6447"/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sid w:val="006B6447"/>
    <w:rPr>
      <w:rFonts w:ascii="Times New Roman" w:hAnsi="Times New Roman"/>
      <w:b w:val="0"/>
      <w:i w:val="0"/>
      <w:smallCaps w:val="0"/>
      <w:strike w:val="0"/>
      <w:sz w:val="20"/>
      <w:u w:val="none"/>
    </w:rPr>
  </w:style>
  <w:style w:type="paragraph" w:customStyle="1" w:styleId="25">
    <w:name w:val="Основной текст (2)"/>
    <w:basedOn w:val="a"/>
    <w:link w:val="26"/>
    <w:rsid w:val="006B6447"/>
    <w:pPr>
      <w:spacing w:after="200"/>
      <w:ind w:left="6660"/>
      <w:jc w:val="right"/>
    </w:pPr>
    <w:rPr>
      <w:rFonts w:ascii="Times New Roman" w:hAnsi="Times New Roman"/>
      <w:sz w:val="22"/>
    </w:rPr>
  </w:style>
  <w:style w:type="character" w:customStyle="1" w:styleId="26">
    <w:name w:val="Основной текст (2)"/>
    <w:basedOn w:val="1"/>
    <w:link w:val="25"/>
    <w:rsid w:val="006B6447"/>
    <w:rPr>
      <w:rFonts w:ascii="Times New Roman" w:hAnsi="Times New Roman"/>
      <w:b w:val="0"/>
      <w:i w:val="0"/>
      <w:smallCaps w:val="0"/>
      <w:strike w:val="0"/>
      <w:sz w:val="22"/>
      <w:u w:val="none"/>
    </w:rPr>
  </w:style>
  <w:style w:type="paragraph" w:customStyle="1" w:styleId="a6">
    <w:name w:val="Другое"/>
    <w:basedOn w:val="a"/>
    <w:link w:val="a7"/>
    <w:rsid w:val="006B6447"/>
    <w:rPr>
      <w:rFonts w:ascii="Times New Roman" w:hAnsi="Times New Roman"/>
      <w:sz w:val="26"/>
    </w:rPr>
  </w:style>
  <w:style w:type="character" w:customStyle="1" w:styleId="a7">
    <w:name w:val="Другое"/>
    <w:basedOn w:val="1"/>
    <w:link w:val="a6"/>
    <w:rsid w:val="006B6447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type="paragraph" w:styleId="a8">
    <w:name w:val="Subtitle"/>
    <w:next w:val="a"/>
    <w:link w:val="a9"/>
    <w:uiPriority w:val="11"/>
    <w:qFormat/>
    <w:rsid w:val="006B6447"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sid w:val="006B6447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B644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B644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B644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B6447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5</cp:revision>
  <dcterms:created xsi:type="dcterms:W3CDTF">2024-12-11T03:52:00Z</dcterms:created>
  <dcterms:modified xsi:type="dcterms:W3CDTF">2024-12-11T04:06:00Z</dcterms:modified>
</cp:coreProperties>
</file>