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28" w:rsidRPr="00F94028" w:rsidRDefault="00F94028" w:rsidP="00F94028">
      <w:pPr>
        <w:shd w:val="clear" w:color="auto" w:fill="FFFFFF"/>
        <w:spacing w:after="0"/>
        <w:jc w:val="center"/>
        <w:rPr>
          <w:rFonts w:ascii="Times New Roman" w:hAnsi="Times New Roman" w:cs="Times New Roman"/>
          <w:color w:val="000000"/>
          <w:sz w:val="32"/>
          <w:szCs w:val="32"/>
        </w:rPr>
      </w:pPr>
      <w:r w:rsidRPr="00F94028">
        <w:rPr>
          <w:rFonts w:ascii="Times New Roman" w:hAnsi="Times New Roman" w:cs="Times New Roman"/>
          <w:color w:val="000000"/>
          <w:sz w:val="32"/>
          <w:szCs w:val="32"/>
        </w:rPr>
        <w:t>АДМИНИСТРАЦИЯ</w:t>
      </w:r>
    </w:p>
    <w:p w:rsidR="00F94028" w:rsidRPr="00F94028" w:rsidRDefault="00F94028" w:rsidP="00F94028">
      <w:pPr>
        <w:shd w:val="clear" w:color="auto" w:fill="FFFFFF"/>
        <w:spacing w:after="0"/>
        <w:jc w:val="center"/>
        <w:rPr>
          <w:rFonts w:ascii="Times New Roman" w:hAnsi="Times New Roman" w:cs="Times New Roman"/>
          <w:color w:val="000000"/>
          <w:sz w:val="32"/>
          <w:szCs w:val="32"/>
        </w:rPr>
      </w:pPr>
      <w:r w:rsidRPr="00F94028">
        <w:rPr>
          <w:rFonts w:ascii="Times New Roman" w:hAnsi="Times New Roman" w:cs="Times New Roman"/>
          <w:color w:val="000000"/>
          <w:sz w:val="32"/>
          <w:szCs w:val="32"/>
        </w:rPr>
        <w:t>ЖУКОВСКОГО СЕЛЬСОВЕТА</w:t>
      </w:r>
    </w:p>
    <w:p w:rsidR="00F94028" w:rsidRPr="00F94028" w:rsidRDefault="00F94028" w:rsidP="00F94028">
      <w:pPr>
        <w:shd w:val="clear" w:color="auto" w:fill="FFFFFF"/>
        <w:spacing w:after="0"/>
        <w:jc w:val="center"/>
        <w:rPr>
          <w:rFonts w:ascii="Times New Roman" w:hAnsi="Times New Roman" w:cs="Times New Roman"/>
          <w:color w:val="000000"/>
          <w:sz w:val="32"/>
          <w:szCs w:val="32"/>
        </w:rPr>
      </w:pPr>
      <w:r w:rsidRPr="00F94028">
        <w:rPr>
          <w:rFonts w:ascii="Times New Roman" w:hAnsi="Times New Roman" w:cs="Times New Roman"/>
          <w:color w:val="000000"/>
          <w:sz w:val="32"/>
          <w:szCs w:val="32"/>
        </w:rPr>
        <w:t>КОЗУЛЬСКОГО РАЙОНА</w:t>
      </w:r>
    </w:p>
    <w:p w:rsidR="00F94028" w:rsidRPr="00F94028" w:rsidRDefault="00F94028" w:rsidP="00F94028">
      <w:pPr>
        <w:shd w:val="clear" w:color="auto" w:fill="FFFFFF"/>
        <w:spacing w:after="0"/>
        <w:jc w:val="center"/>
        <w:rPr>
          <w:rFonts w:ascii="Times New Roman" w:hAnsi="Times New Roman" w:cs="Times New Roman"/>
          <w:color w:val="000000"/>
          <w:sz w:val="32"/>
          <w:szCs w:val="32"/>
        </w:rPr>
      </w:pPr>
      <w:r w:rsidRPr="00F94028">
        <w:rPr>
          <w:rFonts w:ascii="Times New Roman" w:hAnsi="Times New Roman" w:cs="Times New Roman"/>
          <w:color w:val="000000"/>
          <w:sz w:val="32"/>
          <w:szCs w:val="32"/>
        </w:rPr>
        <w:t>КРАСНОЯРСКОГО КРАЯ</w:t>
      </w:r>
    </w:p>
    <w:p w:rsidR="00F94028" w:rsidRPr="00F94028" w:rsidRDefault="00F94028" w:rsidP="00F94028">
      <w:pPr>
        <w:shd w:val="clear" w:color="auto" w:fill="FFFFFF"/>
        <w:spacing w:after="0"/>
        <w:jc w:val="center"/>
        <w:rPr>
          <w:rFonts w:ascii="Times New Roman" w:hAnsi="Times New Roman" w:cs="Times New Roman"/>
          <w:color w:val="000000"/>
          <w:sz w:val="28"/>
          <w:szCs w:val="28"/>
        </w:rPr>
      </w:pPr>
    </w:p>
    <w:p w:rsidR="00F94028" w:rsidRPr="00F94028" w:rsidRDefault="00F94028" w:rsidP="00F94028">
      <w:pPr>
        <w:shd w:val="clear" w:color="auto" w:fill="FFFFFF"/>
        <w:jc w:val="center"/>
        <w:rPr>
          <w:rFonts w:ascii="Times New Roman" w:hAnsi="Times New Roman" w:cs="Times New Roman"/>
          <w:b/>
          <w:color w:val="000000"/>
          <w:sz w:val="40"/>
          <w:szCs w:val="40"/>
        </w:rPr>
      </w:pPr>
      <w:r w:rsidRPr="00F94028">
        <w:rPr>
          <w:rFonts w:ascii="Times New Roman" w:hAnsi="Times New Roman" w:cs="Times New Roman"/>
          <w:b/>
          <w:color w:val="000000"/>
          <w:sz w:val="40"/>
          <w:szCs w:val="40"/>
        </w:rPr>
        <w:t>ПОСТАНОВЛЕНИЕ</w:t>
      </w:r>
    </w:p>
    <w:p w:rsidR="00F94028" w:rsidRPr="00F94028" w:rsidRDefault="001879BE" w:rsidP="0061034E">
      <w:pPr>
        <w:shd w:val="clear" w:color="auto" w:fill="FFFFFF"/>
        <w:rPr>
          <w:rFonts w:ascii="Times New Roman" w:hAnsi="Times New Roman" w:cs="Times New Roman"/>
          <w:sz w:val="28"/>
          <w:szCs w:val="28"/>
        </w:rPr>
      </w:pPr>
      <w:r>
        <w:rPr>
          <w:rFonts w:ascii="Times New Roman" w:hAnsi="Times New Roman" w:cs="Times New Roman"/>
          <w:sz w:val="28"/>
          <w:szCs w:val="28"/>
        </w:rPr>
        <w:t>18.07</w:t>
      </w:r>
      <w:r w:rsidR="00F94028" w:rsidRPr="00F94028">
        <w:rPr>
          <w:rFonts w:ascii="Times New Roman" w:hAnsi="Times New Roman" w:cs="Times New Roman"/>
          <w:sz w:val="28"/>
          <w:szCs w:val="28"/>
        </w:rPr>
        <w:t xml:space="preserve">.2023                          </w:t>
      </w:r>
      <w:r w:rsidR="0061034E">
        <w:rPr>
          <w:rFonts w:ascii="Times New Roman" w:hAnsi="Times New Roman" w:cs="Times New Roman"/>
          <w:sz w:val="28"/>
          <w:szCs w:val="28"/>
        </w:rPr>
        <w:t xml:space="preserve">   </w:t>
      </w:r>
      <w:r w:rsidR="00F94028" w:rsidRPr="00F94028">
        <w:rPr>
          <w:rFonts w:ascii="Times New Roman" w:hAnsi="Times New Roman" w:cs="Times New Roman"/>
          <w:sz w:val="28"/>
          <w:szCs w:val="28"/>
        </w:rPr>
        <w:t xml:space="preserve">        </w:t>
      </w:r>
      <w:r w:rsidR="0061034E">
        <w:rPr>
          <w:rFonts w:ascii="Times New Roman" w:hAnsi="Times New Roman" w:cs="Times New Roman"/>
          <w:sz w:val="28"/>
          <w:szCs w:val="28"/>
        </w:rPr>
        <w:t xml:space="preserve"> </w:t>
      </w:r>
      <w:r w:rsidR="00F94028" w:rsidRPr="00F94028">
        <w:rPr>
          <w:rFonts w:ascii="Times New Roman" w:hAnsi="Times New Roman" w:cs="Times New Roman"/>
          <w:sz w:val="28"/>
          <w:szCs w:val="28"/>
        </w:rPr>
        <w:t xml:space="preserve">с. Жуковка              </w:t>
      </w:r>
      <w:r w:rsidR="0061034E">
        <w:rPr>
          <w:rFonts w:ascii="Times New Roman" w:hAnsi="Times New Roman" w:cs="Times New Roman"/>
          <w:sz w:val="28"/>
          <w:szCs w:val="28"/>
        </w:rPr>
        <w:t xml:space="preserve">   </w:t>
      </w:r>
      <w:r w:rsidR="00F94028" w:rsidRPr="00F94028">
        <w:rPr>
          <w:rFonts w:ascii="Times New Roman" w:hAnsi="Times New Roman" w:cs="Times New Roman"/>
          <w:sz w:val="28"/>
          <w:szCs w:val="28"/>
        </w:rPr>
        <w:t xml:space="preserve">    </w:t>
      </w:r>
      <w:r>
        <w:rPr>
          <w:rFonts w:ascii="Times New Roman" w:hAnsi="Times New Roman" w:cs="Times New Roman"/>
          <w:sz w:val="28"/>
          <w:szCs w:val="28"/>
        </w:rPr>
        <w:t xml:space="preserve">                            № 74</w:t>
      </w:r>
      <w:r w:rsidR="00F94028" w:rsidRPr="00F94028">
        <w:rPr>
          <w:rFonts w:ascii="Times New Roman" w:hAnsi="Times New Roman" w:cs="Times New Roman"/>
          <w:sz w:val="28"/>
          <w:szCs w:val="28"/>
        </w:rPr>
        <w:t xml:space="preserve"> </w:t>
      </w:r>
    </w:p>
    <w:p w:rsidR="0061034E" w:rsidRDefault="0061034E" w:rsidP="0061034E">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О мерах поддержки арендаторов</w:t>
      </w:r>
    </w:p>
    <w:p w:rsidR="0061034E" w:rsidRDefault="0061034E" w:rsidP="0061034E">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м</w:t>
      </w:r>
      <w:r w:rsidRPr="00954975">
        <w:rPr>
          <w:rFonts w:ascii="Times New Roman" w:hAnsi="Times New Roman"/>
          <w:bCs/>
          <w:sz w:val="28"/>
          <w:szCs w:val="28"/>
        </w:rPr>
        <w:t>униципального</w:t>
      </w:r>
      <w:r>
        <w:rPr>
          <w:rFonts w:ascii="Times New Roman" w:hAnsi="Times New Roman"/>
          <w:bCs/>
          <w:sz w:val="28"/>
          <w:szCs w:val="28"/>
        </w:rPr>
        <w:t xml:space="preserve"> </w:t>
      </w:r>
      <w:r w:rsidRPr="00954975">
        <w:rPr>
          <w:rFonts w:ascii="Times New Roman" w:hAnsi="Times New Roman"/>
          <w:bCs/>
          <w:sz w:val="28"/>
          <w:szCs w:val="28"/>
        </w:rPr>
        <w:t>имущества</w:t>
      </w:r>
    </w:p>
    <w:p w:rsidR="0061034E" w:rsidRDefault="0061034E" w:rsidP="0061034E">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в связи с частичной мобилизацией</w:t>
      </w:r>
    </w:p>
    <w:p w:rsidR="0061034E" w:rsidRPr="00F94028" w:rsidRDefault="0061034E" w:rsidP="00F94028">
      <w:pPr>
        <w:pStyle w:val="ConsPlusTitle"/>
        <w:ind w:firstLine="567"/>
        <w:jc w:val="both"/>
        <w:rPr>
          <w:rFonts w:ascii="Times New Roman" w:hAnsi="Times New Roman" w:cs="Times New Roman"/>
          <w:b w:val="0"/>
          <w:sz w:val="28"/>
          <w:szCs w:val="28"/>
        </w:rPr>
      </w:pPr>
    </w:p>
    <w:p w:rsidR="0061034E" w:rsidRDefault="0061034E" w:rsidP="0061034E">
      <w:pPr>
        <w:spacing w:after="0"/>
        <w:ind w:firstLine="708"/>
        <w:jc w:val="both"/>
        <w:rPr>
          <w:rFonts w:ascii="Times New Roman" w:hAnsi="Times New Roman" w:cs="Times New Roman"/>
          <w:sz w:val="28"/>
          <w:szCs w:val="28"/>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 xml:space="preserve">», </w:t>
      </w:r>
      <w:r>
        <w:rPr>
          <w:rFonts w:ascii="Times New Roman" w:hAnsi="Times New Roman"/>
          <w:sz w:val="28"/>
          <w:szCs w:val="28"/>
        </w:rPr>
        <w:t>распоряжением Правительства Российской Федерации от 15.10.2022 № 3046-р,</w:t>
      </w:r>
      <w:r>
        <w:rPr>
          <w:rFonts w:ascii="Times New Roman" w:eastAsia="Times New Roman" w:hAnsi="Times New Roman" w:cs="Times New Roman"/>
          <w:sz w:val="28"/>
          <w:szCs w:val="28"/>
          <w:lang w:eastAsia="ru-RU"/>
        </w:rPr>
        <w:t xml:space="preserve"> руководствуясь </w:t>
      </w:r>
      <w:r w:rsidR="00F94028" w:rsidRPr="00F94028">
        <w:rPr>
          <w:rFonts w:ascii="Times New Roman" w:hAnsi="Times New Roman" w:cs="Times New Roman"/>
          <w:sz w:val="28"/>
          <w:szCs w:val="28"/>
        </w:rPr>
        <w:t>Устава Жуковского сельсовета</w:t>
      </w:r>
    </w:p>
    <w:p w:rsidR="00F94028" w:rsidRPr="00F94028" w:rsidRDefault="00F94028" w:rsidP="0061034E">
      <w:pPr>
        <w:spacing w:after="0"/>
        <w:ind w:firstLine="708"/>
        <w:jc w:val="both"/>
        <w:rPr>
          <w:rFonts w:ascii="Times New Roman" w:hAnsi="Times New Roman" w:cs="Times New Roman"/>
          <w:color w:val="000000"/>
          <w:sz w:val="28"/>
          <w:szCs w:val="28"/>
        </w:rPr>
      </w:pPr>
      <w:r w:rsidRPr="00F94028">
        <w:rPr>
          <w:rFonts w:ascii="Times New Roman" w:hAnsi="Times New Roman" w:cs="Times New Roman"/>
          <w:sz w:val="28"/>
          <w:szCs w:val="28"/>
        </w:rPr>
        <w:t>ПОСТАНОВЛЯЮ:</w:t>
      </w:r>
    </w:p>
    <w:p w:rsidR="00F94028" w:rsidRPr="00F6069C" w:rsidRDefault="00F94028" w:rsidP="00F94028">
      <w:pPr>
        <w:pStyle w:val="ConsPlusTitle"/>
        <w:ind w:firstLine="709"/>
        <w:jc w:val="both"/>
        <w:rPr>
          <w:rFonts w:ascii="Times New Roman" w:hAnsi="Times New Roman" w:cs="Times New Roman"/>
          <w:b w:val="0"/>
          <w:sz w:val="28"/>
          <w:szCs w:val="28"/>
        </w:rPr>
      </w:pPr>
      <w:r w:rsidRPr="00F6069C">
        <w:rPr>
          <w:rFonts w:ascii="Times New Roman" w:hAnsi="Times New Roman" w:cs="Times New Roman"/>
          <w:b w:val="0"/>
          <w:sz w:val="28"/>
          <w:szCs w:val="28"/>
        </w:rPr>
        <w:t xml:space="preserve">1. Утвердить </w:t>
      </w:r>
      <w:r w:rsidR="0061034E">
        <w:rPr>
          <w:rFonts w:ascii="Times New Roman" w:hAnsi="Times New Roman" w:cs="Times New Roman"/>
          <w:b w:val="0"/>
          <w:sz w:val="28"/>
          <w:szCs w:val="28"/>
        </w:rPr>
        <w:t xml:space="preserve">меры поддержки арендаторов муниципального имущества в связи с частичной мобилизацией, </w:t>
      </w:r>
      <w:r w:rsidRPr="00F6069C">
        <w:rPr>
          <w:rFonts w:ascii="Times New Roman" w:hAnsi="Times New Roman" w:cs="Times New Roman"/>
          <w:b w:val="0"/>
          <w:sz w:val="28"/>
          <w:szCs w:val="28"/>
        </w:rPr>
        <w:t>согласно приложению.</w:t>
      </w:r>
    </w:p>
    <w:p w:rsidR="00F94028" w:rsidRPr="00F6069C" w:rsidRDefault="00F94028" w:rsidP="00F94028">
      <w:pPr>
        <w:pStyle w:val="10"/>
        <w:tabs>
          <w:tab w:val="left" w:pos="10490"/>
        </w:tabs>
        <w:spacing w:after="0" w:line="240" w:lineRule="auto"/>
        <w:ind w:left="0" w:right="-1" w:firstLine="709"/>
        <w:jc w:val="both"/>
        <w:rPr>
          <w:rFonts w:ascii="Times New Roman" w:hAnsi="Times New Roman"/>
          <w:sz w:val="28"/>
          <w:szCs w:val="28"/>
        </w:rPr>
      </w:pPr>
      <w:r w:rsidRPr="00F6069C">
        <w:rPr>
          <w:rFonts w:ascii="Times New Roman" w:hAnsi="Times New Roman" w:cs="Times New Roman"/>
          <w:sz w:val="28"/>
          <w:szCs w:val="28"/>
        </w:rPr>
        <w:t xml:space="preserve">2. </w:t>
      </w:r>
      <w:r w:rsidRPr="00F6069C">
        <w:rPr>
          <w:rFonts w:ascii="Times New Roman" w:hAnsi="Times New Roman"/>
          <w:sz w:val="28"/>
          <w:szCs w:val="28"/>
        </w:rPr>
        <w:t xml:space="preserve">Контроль за исполнением </w:t>
      </w:r>
      <w:r>
        <w:rPr>
          <w:rFonts w:ascii="Times New Roman" w:hAnsi="Times New Roman"/>
          <w:sz w:val="28"/>
          <w:szCs w:val="28"/>
        </w:rPr>
        <w:t>постановления оставляю за собой</w:t>
      </w:r>
      <w:r w:rsidRPr="00F6069C">
        <w:rPr>
          <w:rFonts w:ascii="Times New Roman" w:hAnsi="Times New Roman"/>
          <w:i/>
          <w:sz w:val="28"/>
          <w:szCs w:val="28"/>
        </w:rPr>
        <w:t>.</w:t>
      </w:r>
    </w:p>
    <w:p w:rsidR="00F94028" w:rsidRDefault="00F94028" w:rsidP="00F94028">
      <w:pPr>
        <w:pStyle w:val="a4"/>
        <w:tabs>
          <w:tab w:val="left" w:pos="10348"/>
          <w:tab w:val="left" w:pos="10490"/>
        </w:tabs>
        <w:spacing w:after="0" w:line="240" w:lineRule="auto"/>
        <w:ind w:left="0" w:right="-1" w:firstLine="709"/>
        <w:jc w:val="both"/>
        <w:rPr>
          <w:rFonts w:ascii="Times New Roman" w:hAnsi="Times New Roman"/>
          <w:color w:val="000000"/>
          <w:sz w:val="28"/>
          <w:szCs w:val="28"/>
        </w:rPr>
      </w:pPr>
      <w:r w:rsidRPr="005709C6">
        <w:rPr>
          <w:rFonts w:ascii="Times New Roman" w:hAnsi="Times New Roman"/>
          <w:sz w:val="28"/>
          <w:szCs w:val="28"/>
        </w:rPr>
        <w:t xml:space="preserve">3. </w:t>
      </w:r>
      <w:r w:rsidRPr="005709C6">
        <w:rPr>
          <w:rFonts w:ascii="Times New Roman" w:hAnsi="Times New Roman"/>
          <w:color w:val="000000"/>
          <w:sz w:val="28"/>
          <w:szCs w:val="28"/>
        </w:rPr>
        <w:t>Постановление вступает в силу со дня его подписания и подлежит опубликованию в периодическом печатном издании «Жуковский вестник» и размещению на официальном сайте администрации сельсовета</w:t>
      </w:r>
      <w:r>
        <w:rPr>
          <w:rFonts w:ascii="Times New Roman" w:hAnsi="Times New Roman"/>
          <w:color w:val="000000"/>
          <w:sz w:val="28"/>
          <w:szCs w:val="28"/>
        </w:rPr>
        <w:t>.</w:t>
      </w:r>
    </w:p>
    <w:p w:rsidR="0061034E" w:rsidRDefault="0061034E" w:rsidP="00F94028">
      <w:pPr>
        <w:pStyle w:val="a4"/>
        <w:tabs>
          <w:tab w:val="left" w:pos="10348"/>
          <w:tab w:val="left" w:pos="10490"/>
        </w:tabs>
        <w:spacing w:after="0" w:line="240" w:lineRule="auto"/>
        <w:ind w:left="0" w:right="-1" w:firstLine="709"/>
        <w:jc w:val="both"/>
        <w:rPr>
          <w:rFonts w:ascii="Times New Roman" w:hAnsi="Times New Roman"/>
          <w:color w:val="000000"/>
          <w:sz w:val="28"/>
          <w:szCs w:val="28"/>
        </w:rPr>
      </w:pPr>
    </w:p>
    <w:p w:rsidR="0061034E" w:rsidRDefault="0061034E" w:rsidP="00F94028">
      <w:pPr>
        <w:pStyle w:val="a4"/>
        <w:tabs>
          <w:tab w:val="left" w:pos="10348"/>
          <w:tab w:val="left" w:pos="10490"/>
        </w:tabs>
        <w:spacing w:after="0" w:line="240" w:lineRule="auto"/>
        <w:ind w:left="0" w:right="-1" w:firstLine="709"/>
        <w:jc w:val="both"/>
        <w:rPr>
          <w:rFonts w:ascii="Times New Roman" w:hAnsi="Times New Roman"/>
          <w:color w:val="000000"/>
          <w:sz w:val="28"/>
          <w:szCs w:val="28"/>
        </w:rPr>
      </w:pPr>
    </w:p>
    <w:p w:rsidR="006B2957" w:rsidRDefault="006B2957" w:rsidP="00F94028">
      <w:pPr>
        <w:pStyle w:val="a4"/>
        <w:tabs>
          <w:tab w:val="left" w:pos="10348"/>
          <w:tab w:val="left" w:pos="10490"/>
        </w:tabs>
        <w:spacing w:after="0" w:line="240" w:lineRule="auto"/>
        <w:ind w:left="0" w:right="-1" w:firstLine="709"/>
        <w:jc w:val="both"/>
        <w:rPr>
          <w:rFonts w:ascii="Times New Roman" w:hAnsi="Times New Roman"/>
          <w:color w:val="000000"/>
          <w:sz w:val="28"/>
          <w:szCs w:val="28"/>
        </w:rPr>
      </w:pPr>
    </w:p>
    <w:p w:rsidR="00F94028" w:rsidRPr="0061034E" w:rsidRDefault="00F94028" w:rsidP="00F94028">
      <w:pPr>
        <w:jc w:val="both"/>
        <w:rPr>
          <w:rFonts w:ascii="Times New Roman" w:hAnsi="Times New Roman" w:cs="Times New Roman"/>
          <w:sz w:val="28"/>
          <w:szCs w:val="28"/>
        </w:rPr>
      </w:pPr>
      <w:r w:rsidRPr="0061034E">
        <w:rPr>
          <w:rFonts w:ascii="Times New Roman" w:hAnsi="Times New Roman" w:cs="Times New Roman"/>
          <w:sz w:val="28"/>
          <w:szCs w:val="28"/>
        </w:rPr>
        <w:t>Глава сельсовета                                                                             Н.В.</w:t>
      </w:r>
      <w:r w:rsidR="0061034E">
        <w:rPr>
          <w:rFonts w:ascii="Times New Roman" w:hAnsi="Times New Roman" w:cs="Times New Roman"/>
          <w:sz w:val="28"/>
          <w:szCs w:val="28"/>
        </w:rPr>
        <w:t xml:space="preserve"> </w:t>
      </w:r>
      <w:r w:rsidRPr="0061034E">
        <w:rPr>
          <w:rFonts w:ascii="Times New Roman" w:hAnsi="Times New Roman" w:cs="Times New Roman"/>
          <w:sz w:val="28"/>
          <w:szCs w:val="28"/>
        </w:rPr>
        <w:t>Шпакова</w:t>
      </w:r>
    </w:p>
    <w:p w:rsidR="00F94028" w:rsidRPr="0061034E" w:rsidRDefault="00F94028" w:rsidP="00F94028">
      <w:pPr>
        <w:pStyle w:val="ConsPlusTitle"/>
        <w:ind w:firstLine="709"/>
        <w:jc w:val="both"/>
        <w:rPr>
          <w:rFonts w:ascii="Times New Roman" w:hAnsi="Times New Roman" w:cs="Times New Roman"/>
          <w:b w:val="0"/>
          <w:sz w:val="28"/>
          <w:szCs w:val="28"/>
        </w:rPr>
      </w:pPr>
    </w:p>
    <w:p w:rsidR="00F94028" w:rsidRDefault="00F94028" w:rsidP="00F94028">
      <w:pPr>
        <w:pStyle w:val="ConsPlusTitle"/>
        <w:ind w:firstLine="709"/>
        <w:jc w:val="both"/>
        <w:rPr>
          <w:rFonts w:ascii="Times New Roman" w:hAnsi="Times New Roman" w:cs="Times New Roman"/>
          <w:b w:val="0"/>
          <w:sz w:val="28"/>
          <w:szCs w:val="28"/>
        </w:rPr>
      </w:pPr>
    </w:p>
    <w:p w:rsidR="0061034E" w:rsidRDefault="0061034E" w:rsidP="00F94028">
      <w:pPr>
        <w:pStyle w:val="ConsPlusTitle"/>
        <w:ind w:firstLine="709"/>
        <w:jc w:val="both"/>
        <w:rPr>
          <w:rFonts w:ascii="Times New Roman" w:hAnsi="Times New Roman" w:cs="Times New Roman"/>
          <w:b w:val="0"/>
          <w:sz w:val="28"/>
          <w:szCs w:val="28"/>
        </w:rPr>
      </w:pPr>
    </w:p>
    <w:p w:rsidR="0061034E" w:rsidRDefault="0061034E" w:rsidP="00F94028">
      <w:pPr>
        <w:pStyle w:val="ConsPlusTitle"/>
        <w:ind w:firstLine="709"/>
        <w:jc w:val="both"/>
        <w:rPr>
          <w:rFonts w:ascii="Times New Roman" w:hAnsi="Times New Roman" w:cs="Times New Roman"/>
          <w:b w:val="0"/>
          <w:sz w:val="28"/>
          <w:szCs w:val="28"/>
        </w:rPr>
      </w:pPr>
    </w:p>
    <w:p w:rsidR="0061034E" w:rsidRDefault="0061034E" w:rsidP="00F94028">
      <w:pPr>
        <w:pStyle w:val="ConsPlusTitle"/>
        <w:ind w:firstLine="709"/>
        <w:jc w:val="both"/>
        <w:rPr>
          <w:rFonts w:ascii="Times New Roman" w:hAnsi="Times New Roman" w:cs="Times New Roman"/>
          <w:b w:val="0"/>
          <w:sz w:val="28"/>
          <w:szCs w:val="28"/>
        </w:rPr>
      </w:pPr>
    </w:p>
    <w:p w:rsidR="0061034E" w:rsidRDefault="0061034E" w:rsidP="00F94028">
      <w:pPr>
        <w:pStyle w:val="ConsPlusTitle"/>
        <w:ind w:firstLine="709"/>
        <w:jc w:val="both"/>
        <w:rPr>
          <w:rFonts w:ascii="Times New Roman" w:hAnsi="Times New Roman" w:cs="Times New Roman"/>
          <w:b w:val="0"/>
          <w:sz w:val="28"/>
          <w:szCs w:val="28"/>
        </w:rPr>
      </w:pPr>
    </w:p>
    <w:p w:rsidR="006B2957" w:rsidRDefault="006B2957" w:rsidP="00F94028">
      <w:pPr>
        <w:pStyle w:val="ConsPlusTitle"/>
        <w:ind w:firstLine="709"/>
        <w:jc w:val="both"/>
        <w:rPr>
          <w:rFonts w:ascii="Times New Roman" w:hAnsi="Times New Roman" w:cs="Times New Roman"/>
          <w:b w:val="0"/>
          <w:sz w:val="28"/>
          <w:szCs w:val="28"/>
        </w:rPr>
      </w:pPr>
    </w:p>
    <w:p w:rsidR="006B2957" w:rsidRDefault="006B2957" w:rsidP="00F94028">
      <w:pPr>
        <w:pStyle w:val="ConsPlusTitle"/>
        <w:ind w:firstLine="709"/>
        <w:jc w:val="both"/>
        <w:rPr>
          <w:rFonts w:ascii="Times New Roman" w:hAnsi="Times New Roman" w:cs="Times New Roman"/>
          <w:b w:val="0"/>
          <w:sz w:val="28"/>
          <w:szCs w:val="28"/>
        </w:rPr>
      </w:pPr>
    </w:p>
    <w:p w:rsidR="00686BEF" w:rsidRDefault="00686BEF" w:rsidP="00F94028">
      <w:pPr>
        <w:pStyle w:val="ConsPlusTitle"/>
        <w:ind w:firstLine="709"/>
        <w:jc w:val="both"/>
        <w:rPr>
          <w:rFonts w:ascii="Times New Roman" w:hAnsi="Times New Roman" w:cs="Times New Roman"/>
          <w:b w:val="0"/>
          <w:sz w:val="28"/>
          <w:szCs w:val="28"/>
        </w:rPr>
      </w:pPr>
    </w:p>
    <w:p w:rsidR="00686BEF" w:rsidRDefault="00686BEF" w:rsidP="00F94028">
      <w:pPr>
        <w:pStyle w:val="ConsPlusTitle"/>
        <w:ind w:firstLine="709"/>
        <w:jc w:val="both"/>
        <w:rPr>
          <w:rFonts w:ascii="Times New Roman" w:hAnsi="Times New Roman" w:cs="Times New Roman"/>
          <w:b w:val="0"/>
          <w:sz w:val="28"/>
          <w:szCs w:val="28"/>
        </w:rPr>
      </w:pPr>
    </w:p>
    <w:p w:rsidR="006B2957" w:rsidRDefault="006B2957" w:rsidP="00F94028">
      <w:pPr>
        <w:pStyle w:val="ConsPlusTitle"/>
        <w:ind w:firstLine="709"/>
        <w:jc w:val="both"/>
        <w:rPr>
          <w:rFonts w:ascii="Times New Roman" w:hAnsi="Times New Roman" w:cs="Times New Roman"/>
          <w:b w:val="0"/>
          <w:sz w:val="28"/>
          <w:szCs w:val="28"/>
        </w:rPr>
      </w:pPr>
    </w:p>
    <w:p w:rsidR="001879BE" w:rsidRDefault="001879BE" w:rsidP="00F94028">
      <w:pPr>
        <w:pStyle w:val="ConsPlusTitle"/>
        <w:ind w:firstLine="709"/>
        <w:jc w:val="both"/>
        <w:rPr>
          <w:rFonts w:ascii="Times New Roman" w:hAnsi="Times New Roman" w:cs="Times New Roman"/>
          <w:b w:val="0"/>
          <w:sz w:val="28"/>
          <w:szCs w:val="28"/>
        </w:rPr>
      </w:pPr>
    </w:p>
    <w:p w:rsidR="001879BE" w:rsidRDefault="001879BE" w:rsidP="00F94028">
      <w:pPr>
        <w:pStyle w:val="ConsPlusTitle"/>
        <w:ind w:firstLine="709"/>
        <w:jc w:val="both"/>
        <w:rPr>
          <w:rFonts w:ascii="Times New Roman" w:hAnsi="Times New Roman" w:cs="Times New Roman"/>
          <w:b w:val="0"/>
          <w:sz w:val="28"/>
          <w:szCs w:val="28"/>
        </w:rPr>
      </w:pPr>
    </w:p>
    <w:p w:rsidR="0061034E" w:rsidRDefault="0061034E" w:rsidP="00F94028">
      <w:pPr>
        <w:pStyle w:val="ConsPlusTitle"/>
        <w:ind w:firstLine="709"/>
        <w:jc w:val="both"/>
        <w:rPr>
          <w:rFonts w:ascii="Times New Roman" w:hAnsi="Times New Roman" w:cs="Times New Roman"/>
          <w:b w:val="0"/>
          <w:sz w:val="28"/>
          <w:szCs w:val="28"/>
        </w:rPr>
      </w:pPr>
    </w:p>
    <w:p w:rsidR="00F94028" w:rsidRPr="0061034E" w:rsidRDefault="00F94028" w:rsidP="0061034E">
      <w:pPr>
        <w:spacing w:after="0"/>
        <w:ind w:right="284"/>
        <w:rPr>
          <w:rFonts w:ascii="Times New Roman" w:hAnsi="Times New Roman" w:cs="Times New Roman"/>
          <w:bCs/>
          <w:iCs/>
          <w:sz w:val="20"/>
          <w:szCs w:val="20"/>
        </w:rPr>
      </w:pPr>
      <w:r w:rsidRPr="0061034E">
        <w:rPr>
          <w:rFonts w:ascii="Times New Roman" w:hAnsi="Times New Roman" w:cs="Times New Roman"/>
          <w:bCs/>
          <w:iCs/>
          <w:sz w:val="20"/>
          <w:szCs w:val="20"/>
        </w:rPr>
        <w:t>Берлова Ирина Юрьевна</w:t>
      </w:r>
    </w:p>
    <w:p w:rsidR="00F94028" w:rsidRPr="0061034E" w:rsidRDefault="00F94028" w:rsidP="0061034E">
      <w:pPr>
        <w:spacing w:after="0"/>
        <w:ind w:right="284"/>
        <w:rPr>
          <w:rFonts w:ascii="Times New Roman" w:hAnsi="Times New Roman" w:cs="Times New Roman"/>
          <w:bCs/>
          <w:iCs/>
          <w:sz w:val="20"/>
          <w:szCs w:val="20"/>
        </w:rPr>
      </w:pPr>
      <w:r w:rsidRPr="0061034E">
        <w:rPr>
          <w:rFonts w:ascii="Times New Roman" w:hAnsi="Times New Roman" w:cs="Times New Roman"/>
          <w:bCs/>
          <w:iCs/>
          <w:sz w:val="20"/>
          <w:szCs w:val="20"/>
        </w:rPr>
        <w:t>8-923-336-39-79</w:t>
      </w:r>
    </w:p>
    <w:p w:rsidR="0061034E" w:rsidRDefault="00F94028" w:rsidP="0061034E">
      <w:pPr>
        <w:spacing w:after="0"/>
        <w:ind w:left="6237" w:right="282"/>
        <w:rPr>
          <w:rFonts w:ascii="Times New Roman" w:hAnsi="Times New Roman" w:cs="Times New Roman"/>
          <w:sz w:val="28"/>
          <w:szCs w:val="28"/>
        </w:rPr>
      </w:pPr>
      <w:r w:rsidRPr="0061034E">
        <w:rPr>
          <w:rFonts w:ascii="Times New Roman" w:hAnsi="Times New Roman" w:cs="Times New Roman"/>
          <w:bCs/>
          <w:iCs/>
          <w:sz w:val="28"/>
          <w:szCs w:val="28"/>
        </w:rPr>
        <w:lastRenderedPageBreak/>
        <w:t xml:space="preserve">Приложение </w:t>
      </w:r>
      <w:r w:rsidRPr="0061034E">
        <w:rPr>
          <w:rFonts w:ascii="Times New Roman" w:hAnsi="Times New Roman" w:cs="Times New Roman"/>
          <w:sz w:val="28"/>
          <w:szCs w:val="28"/>
        </w:rPr>
        <w:t>к постановлению</w:t>
      </w:r>
    </w:p>
    <w:p w:rsidR="00F94028" w:rsidRPr="0061034E" w:rsidRDefault="001879BE" w:rsidP="0061034E">
      <w:pPr>
        <w:spacing w:after="0"/>
        <w:ind w:left="6237" w:right="282"/>
        <w:rPr>
          <w:rFonts w:ascii="Times New Roman" w:hAnsi="Times New Roman" w:cs="Times New Roman"/>
          <w:sz w:val="28"/>
          <w:szCs w:val="28"/>
        </w:rPr>
      </w:pPr>
      <w:r>
        <w:rPr>
          <w:rFonts w:ascii="Times New Roman" w:hAnsi="Times New Roman" w:cs="Times New Roman"/>
          <w:sz w:val="28"/>
          <w:szCs w:val="28"/>
        </w:rPr>
        <w:t>от 18.07.2023  № 74</w:t>
      </w:r>
    </w:p>
    <w:p w:rsidR="0061034E" w:rsidRDefault="0061034E" w:rsidP="0061034E">
      <w:pPr>
        <w:pStyle w:val="ConsPlusTitle"/>
        <w:jc w:val="center"/>
        <w:rPr>
          <w:rFonts w:ascii="Times New Roman" w:hAnsi="Times New Roman" w:cs="Times New Roman"/>
          <w:sz w:val="28"/>
          <w:szCs w:val="28"/>
        </w:rPr>
      </w:pPr>
      <w:bookmarkStart w:id="0" w:name="P41"/>
      <w:bookmarkEnd w:id="0"/>
    </w:p>
    <w:p w:rsidR="0061034E" w:rsidRDefault="0061034E" w:rsidP="0061034E">
      <w:pPr>
        <w:pStyle w:val="ConsPlusTitle"/>
        <w:jc w:val="center"/>
        <w:rPr>
          <w:rFonts w:ascii="Times New Roman" w:hAnsi="Times New Roman" w:cs="Times New Roman"/>
          <w:sz w:val="28"/>
          <w:szCs w:val="28"/>
        </w:rPr>
      </w:pPr>
    </w:p>
    <w:p w:rsidR="0061034E" w:rsidRPr="0061034E" w:rsidRDefault="0061034E" w:rsidP="0061034E">
      <w:pPr>
        <w:pStyle w:val="ConsPlusTitle"/>
        <w:jc w:val="center"/>
        <w:rPr>
          <w:rFonts w:ascii="Times New Roman" w:hAnsi="Times New Roman" w:cs="Times New Roman"/>
          <w:sz w:val="28"/>
          <w:szCs w:val="28"/>
        </w:rPr>
      </w:pPr>
      <w:r w:rsidRPr="0061034E">
        <w:rPr>
          <w:rFonts w:ascii="Times New Roman" w:hAnsi="Times New Roman" w:cs="Times New Roman"/>
          <w:sz w:val="28"/>
          <w:szCs w:val="28"/>
        </w:rPr>
        <w:t>МЕРЫ ПОДДЕРЖКИ АРЕНДАТОРОВ МУНИЦИПАЛЬНОГО ИМУЩЕСТВА В СВЯЗИ С ЧАСТИЧНОЙ МОБИЛИЗАЦИЕЙ</w:t>
      </w:r>
    </w:p>
    <w:p w:rsidR="0061034E" w:rsidRDefault="0061034E" w:rsidP="006C62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8">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9">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w:t>
      </w:r>
      <w:r w:rsidRPr="006C622A">
        <w:rPr>
          <w:rFonts w:ascii="Times New Roman" w:eastAsia="Times New Roman" w:hAnsi="Times New Roman" w:cs="Times New Roman"/>
          <w:sz w:val="28"/>
          <w:szCs w:val="28"/>
          <w:lang w:eastAsia="ru-RU"/>
        </w:rPr>
        <w:lastRenderedPageBreak/>
        <w:t xml:space="preserve">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lastRenderedPageBreak/>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61034E">
        <w:rPr>
          <w:rFonts w:ascii="Times New Roman" w:hAnsi="Times New Roman" w:cs="Times New Roman"/>
          <w:sz w:val="28"/>
          <w:szCs w:val="28"/>
        </w:rPr>
        <w:t xml:space="preserve">Жуковского сельсовета </w:t>
      </w:r>
      <w:r w:rsidRPr="00B054F6">
        <w:rPr>
          <w:rFonts w:ascii="Times New Roman" w:hAnsi="Times New Roman" w:cs="Times New Roman"/>
          <w:sz w:val="28"/>
          <w:szCs w:val="28"/>
        </w:rPr>
        <w:t>(в том числе земельных участков);</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sectPr w:rsidR="0044002C" w:rsidSect="003D4EBC">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C4" w:rsidRDefault="00F70EC4" w:rsidP="00E01C45">
      <w:pPr>
        <w:spacing w:after="0" w:line="240" w:lineRule="auto"/>
      </w:pPr>
      <w:r>
        <w:separator/>
      </w:r>
    </w:p>
  </w:endnote>
  <w:endnote w:type="continuationSeparator" w:id="0">
    <w:p w:rsidR="00F70EC4" w:rsidRDefault="00F70EC4"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C4" w:rsidRDefault="00F70EC4" w:rsidP="00E01C45">
      <w:pPr>
        <w:spacing w:after="0" w:line="240" w:lineRule="auto"/>
      </w:pPr>
      <w:r>
        <w:separator/>
      </w:r>
    </w:p>
  </w:footnote>
  <w:footnote w:type="continuationSeparator" w:id="0">
    <w:p w:rsidR="00F70EC4" w:rsidRDefault="00F70EC4"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24416"/>
    <w:rsid w:val="000245F9"/>
    <w:rsid w:val="0007741B"/>
    <w:rsid w:val="000977C2"/>
    <w:rsid w:val="000C1D44"/>
    <w:rsid w:val="000C66DB"/>
    <w:rsid w:val="000E3403"/>
    <w:rsid w:val="000E3C3F"/>
    <w:rsid w:val="000F329D"/>
    <w:rsid w:val="00105DD9"/>
    <w:rsid w:val="001278E4"/>
    <w:rsid w:val="0013637E"/>
    <w:rsid w:val="00173D1E"/>
    <w:rsid w:val="001879B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3D4EBC"/>
    <w:rsid w:val="00415D75"/>
    <w:rsid w:val="004274D6"/>
    <w:rsid w:val="0044002C"/>
    <w:rsid w:val="004467C9"/>
    <w:rsid w:val="00454487"/>
    <w:rsid w:val="004557DD"/>
    <w:rsid w:val="004B71E2"/>
    <w:rsid w:val="004D4632"/>
    <w:rsid w:val="0053508B"/>
    <w:rsid w:val="005722D0"/>
    <w:rsid w:val="005A3F0F"/>
    <w:rsid w:val="005B33C5"/>
    <w:rsid w:val="005B7509"/>
    <w:rsid w:val="005D3593"/>
    <w:rsid w:val="005F4FC8"/>
    <w:rsid w:val="0061034E"/>
    <w:rsid w:val="00641010"/>
    <w:rsid w:val="00647646"/>
    <w:rsid w:val="00667013"/>
    <w:rsid w:val="00675D42"/>
    <w:rsid w:val="00676B28"/>
    <w:rsid w:val="00686BEF"/>
    <w:rsid w:val="006B2957"/>
    <w:rsid w:val="006B3761"/>
    <w:rsid w:val="006C42FB"/>
    <w:rsid w:val="006C622A"/>
    <w:rsid w:val="006E6053"/>
    <w:rsid w:val="006F60A9"/>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EE2AED"/>
    <w:rsid w:val="00F122A2"/>
    <w:rsid w:val="00F17E31"/>
    <w:rsid w:val="00F46753"/>
    <w:rsid w:val="00F521C0"/>
    <w:rsid w:val="00F62B11"/>
    <w:rsid w:val="00F66065"/>
    <w:rsid w:val="00F70EC4"/>
    <w:rsid w:val="00F94028"/>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E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940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10">
    <w:name w:val="Абзац списка1"/>
    <w:basedOn w:val="a"/>
    <w:rsid w:val="00F94028"/>
    <w:pPr>
      <w:spacing w:after="200" w:line="276" w:lineRule="auto"/>
      <w:ind w:left="720"/>
    </w:pPr>
    <w:rPr>
      <w:rFonts w:ascii="Calibri" w:eastAsia="Times New Roman" w:hAnsi="Calibri" w:cs="Calibri"/>
    </w:rPr>
  </w:style>
  <w:style w:type="character" w:styleId="a8">
    <w:name w:val="Hyperlink"/>
    <w:basedOn w:val="a0"/>
    <w:uiPriority w:val="99"/>
    <w:unhideWhenUsed/>
    <w:rsid w:val="00F94028"/>
    <w:rPr>
      <w:color w:val="0000FF"/>
      <w:u w:val="single"/>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19ACD-5B29-4455-BFD7-D5D3EA08F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IRU-PS</cp:lastModifiedBy>
  <cp:revision>9</cp:revision>
  <dcterms:created xsi:type="dcterms:W3CDTF">2023-05-04T08:22:00Z</dcterms:created>
  <dcterms:modified xsi:type="dcterms:W3CDTF">2023-07-18T04:27:00Z</dcterms:modified>
</cp:coreProperties>
</file>